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4A" w:rsidRPr="002F1FA9" w:rsidRDefault="00702A56" w:rsidP="004C6F60">
      <w:pPr>
        <w:tabs>
          <w:tab w:val="left" w:pos="5387"/>
        </w:tabs>
        <w:spacing w:after="0" w:line="240" w:lineRule="auto"/>
        <w:ind w:left="3969"/>
        <w:jc w:val="both"/>
        <w:rPr>
          <w:rFonts w:ascii="Arial" w:eastAsia="Times New Roman" w:hAnsi="Arial" w:cs="Arial"/>
          <w:b/>
          <w:lang w:val="es-ES_tradnl" w:eastAsia="es-ES"/>
        </w:rPr>
      </w:pPr>
      <w:r w:rsidRPr="002F1FA9">
        <w:rPr>
          <w:rFonts w:ascii="Arial" w:eastAsia="Times New Roman" w:hAnsi="Arial" w:cs="Arial"/>
          <w:noProof/>
          <w:lang w:val="es-ES" w:eastAsia="es-ES"/>
        </w:rPr>
        <w:drawing>
          <wp:anchor distT="0" distB="0" distL="114300" distR="114300" simplePos="0" relativeHeight="251659264" behindDoc="0" locked="0" layoutInCell="1" allowOverlap="1">
            <wp:simplePos x="0" y="0"/>
            <wp:positionH relativeFrom="column">
              <wp:posOffset>98030</wp:posOffset>
            </wp:positionH>
            <wp:positionV relativeFrom="paragraph">
              <wp:posOffset>-73177</wp:posOffset>
            </wp:positionV>
            <wp:extent cx="1134537" cy="1025912"/>
            <wp:effectExtent l="0" t="0" r="889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34537" cy="1025912"/>
                    </a:xfrm>
                    <a:prstGeom prst="rect">
                      <a:avLst/>
                    </a:prstGeom>
                    <a:noFill/>
                    <a:ln>
                      <a:noFill/>
                    </a:ln>
                  </pic:spPr>
                </pic:pic>
              </a:graphicData>
            </a:graphic>
          </wp:anchor>
        </w:drawing>
      </w:r>
      <w:r w:rsidR="005D59C6" w:rsidRPr="002F1FA9">
        <w:rPr>
          <w:rFonts w:ascii="Arial" w:eastAsia="Times New Roman" w:hAnsi="Arial" w:cs="Arial"/>
          <w:b/>
          <w:lang w:val="es-ES_tradnl" w:eastAsia="es-ES"/>
        </w:rPr>
        <w:t xml:space="preserve">APRUEBA </w:t>
      </w:r>
      <w:r w:rsidR="00E4243B">
        <w:rPr>
          <w:rFonts w:ascii="Arial" w:eastAsia="Times New Roman" w:hAnsi="Arial" w:cs="Arial"/>
          <w:b/>
          <w:lang w:val="es-ES_tradnl" w:eastAsia="es-ES"/>
        </w:rPr>
        <w:t xml:space="preserve">BASES </w:t>
      </w:r>
      <w:r w:rsidR="00835972">
        <w:rPr>
          <w:rFonts w:ascii="Arial" w:eastAsia="Times New Roman" w:hAnsi="Arial" w:cs="Arial"/>
          <w:b/>
          <w:lang w:val="es-ES_tradnl" w:eastAsia="es-ES"/>
        </w:rPr>
        <w:t>DEL</w:t>
      </w:r>
      <w:r w:rsidR="00584A12">
        <w:rPr>
          <w:rFonts w:ascii="Arial" w:eastAsia="Times New Roman" w:hAnsi="Arial" w:cs="Arial"/>
          <w:b/>
          <w:lang w:val="es-ES_tradnl" w:eastAsia="es-ES"/>
        </w:rPr>
        <w:t xml:space="preserve"> NOVENO CONCURSO BUENAS PRÁ</w:t>
      </w:r>
      <w:r w:rsidR="00E4243B">
        <w:rPr>
          <w:rFonts w:ascii="Arial" w:eastAsia="Times New Roman" w:hAnsi="Arial" w:cs="Arial"/>
          <w:b/>
          <w:lang w:val="es-ES_tradnl" w:eastAsia="es-ES"/>
        </w:rPr>
        <w:t>CTICAS AÑO 2013 “</w:t>
      </w:r>
      <w:r w:rsidR="00553A71">
        <w:rPr>
          <w:rFonts w:ascii="Arial" w:eastAsia="Times New Roman" w:hAnsi="Arial" w:cs="Arial"/>
          <w:b/>
          <w:lang w:val="es-ES_tradnl" w:eastAsia="es-ES"/>
        </w:rPr>
        <w:t>TODOS HACEMOS CHILE”</w:t>
      </w:r>
    </w:p>
    <w:p w:rsidR="00FD1B7D" w:rsidRPr="002F1FA9" w:rsidRDefault="00FD1B7D" w:rsidP="00081E4A">
      <w:pPr>
        <w:tabs>
          <w:tab w:val="left" w:pos="5387"/>
        </w:tabs>
        <w:spacing w:after="0" w:line="240" w:lineRule="auto"/>
        <w:ind w:left="2880"/>
        <w:jc w:val="both"/>
        <w:rPr>
          <w:rFonts w:ascii="Arial" w:eastAsia="Times New Roman" w:hAnsi="Arial" w:cs="Arial"/>
          <w:b/>
          <w:lang w:val="es-ES_tradnl" w:eastAsia="es-ES"/>
        </w:rPr>
      </w:pPr>
    </w:p>
    <w:p w:rsidR="00FD1B7D" w:rsidRPr="002F1FA9" w:rsidRDefault="00FD1B7D" w:rsidP="00081E4A">
      <w:pPr>
        <w:tabs>
          <w:tab w:val="left" w:pos="5387"/>
        </w:tabs>
        <w:spacing w:after="0" w:line="240" w:lineRule="auto"/>
        <w:ind w:left="2880"/>
        <w:jc w:val="both"/>
        <w:rPr>
          <w:rFonts w:ascii="Arial" w:eastAsia="Times New Roman" w:hAnsi="Arial" w:cs="Arial"/>
          <w:b/>
          <w:lang w:val="es-ES_tradnl" w:eastAsia="es-ES"/>
        </w:rPr>
      </w:pPr>
    </w:p>
    <w:p w:rsidR="00702A56" w:rsidRPr="002F1FA9" w:rsidRDefault="00702A56" w:rsidP="00081E4A">
      <w:pPr>
        <w:tabs>
          <w:tab w:val="left" w:pos="5387"/>
        </w:tabs>
        <w:spacing w:after="0" w:line="240" w:lineRule="auto"/>
        <w:ind w:left="2880"/>
        <w:jc w:val="both"/>
        <w:rPr>
          <w:rFonts w:ascii="Arial" w:eastAsia="Times New Roman" w:hAnsi="Arial" w:cs="Arial"/>
          <w:b/>
          <w:lang w:val="es-ES_tradnl" w:eastAsia="es-ES"/>
        </w:rPr>
      </w:pPr>
    </w:p>
    <w:p w:rsidR="007051D2" w:rsidRPr="002F1FA9" w:rsidRDefault="00702A56" w:rsidP="004C6F60">
      <w:pPr>
        <w:spacing w:after="0" w:line="240" w:lineRule="auto"/>
        <w:ind w:firstLine="3969"/>
        <w:jc w:val="both"/>
        <w:rPr>
          <w:rFonts w:ascii="Arial" w:eastAsia="Times New Roman" w:hAnsi="Arial" w:cs="Arial"/>
          <w:b/>
          <w:lang w:val="es-ES" w:eastAsia="es-ES"/>
        </w:rPr>
      </w:pPr>
      <w:r w:rsidRPr="002F1FA9">
        <w:rPr>
          <w:rFonts w:ascii="Arial" w:eastAsia="Times New Roman" w:hAnsi="Arial" w:cs="Arial"/>
          <w:b/>
          <w:lang w:val="es-ES_tradnl" w:eastAsia="es-ES"/>
        </w:rPr>
        <w:t xml:space="preserve">RESOLUCIÓN EXENTA </w:t>
      </w:r>
      <w:r w:rsidRPr="002F1FA9">
        <w:rPr>
          <w:rFonts w:ascii="Arial" w:eastAsia="Times New Roman" w:hAnsi="Arial" w:cs="Arial"/>
          <w:b/>
          <w:lang w:val="es-ES" w:eastAsia="es-ES"/>
        </w:rPr>
        <w:t xml:space="preserve">Nº </w:t>
      </w:r>
    </w:p>
    <w:p w:rsidR="00702A56" w:rsidRPr="002F1FA9" w:rsidRDefault="00702A56" w:rsidP="00702A56">
      <w:pPr>
        <w:spacing w:after="0" w:line="240" w:lineRule="auto"/>
        <w:jc w:val="center"/>
        <w:rPr>
          <w:rFonts w:ascii="Arial" w:eastAsia="Times New Roman" w:hAnsi="Arial" w:cs="Arial"/>
          <w:b/>
          <w:lang w:val="es-ES" w:eastAsia="es-ES"/>
        </w:rPr>
      </w:pPr>
    </w:p>
    <w:p w:rsidR="00702A56" w:rsidRPr="002F1FA9" w:rsidRDefault="00702A56" w:rsidP="00702A56">
      <w:pPr>
        <w:spacing w:after="0" w:line="240" w:lineRule="auto"/>
        <w:jc w:val="both"/>
        <w:rPr>
          <w:rFonts w:ascii="Arial" w:eastAsia="Times New Roman" w:hAnsi="Arial" w:cs="Arial"/>
          <w:b/>
          <w:lang w:val="es-ES" w:eastAsia="es-ES"/>
        </w:rPr>
      </w:pPr>
    </w:p>
    <w:p w:rsidR="007051D2" w:rsidRPr="002F1FA9" w:rsidRDefault="00702A56" w:rsidP="004C6F60">
      <w:pPr>
        <w:tabs>
          <w:tab w:val="left" w:pos="2835"/>
        </w:tabs>
        <w:spacing w:after="0" w:line="240" w:lineRule="auto"/>
        <w:ind w:firstLine="3969"/>
        <w:jc w:val="both"/>
        <w:rPr>
          <w:rFonts w:ascii="Arial" w:eastAsia="Times New Roman" w:hAnsi="Arial" w:cs="Arial"/>
          <w:b/>
          <w:lang w:val="es-ES" w:eastAsia="es-ES"/>
        </w:rPr>
      </w:pPr>
      <w:r w:rsidRPr="002F1FA9">
        <w:rPr>
          <w:rFonts w:ascii="Arial" w:eastAsia="Times New Roman" w:hAnsi="Arial" w:cs="Arial"/>
          <w:b/>
          <w:lang w:val="es-ES" w:eastAsia="es-ES"/>
        </w:rPr>
        <w:t xml:space="preserve">SANTIAGO, </w:t>
      </w:r>
    </w:p>
    <w:p w:rsidR="00702A56" w:rsidRPr="002F1FA9" w:rsidRDefault="00702A56" w:rsidP="00702A56">
      <w:pPr>
        <w:tabs>
          <w:tab w:val="left" w:pos="2835"/>
        </w:tabs>
        <w:spacing w:after="0" w:line="240" w:lineRule="auto"/>
        <w:jc w:val="both"/>
        <w:rPr>
          <w:rFonts w:ascii="Arial" w:eastAsia="Times New Roman" w:hAnsi="Arial" w:cs="Arial"/>
          <w:b/>
          <w:lang w:val="es-ES" w:eastAsia="es-ES"/>
        </w:rPr>
      </w:pPr>
    </w:p>
    <w:p w:rsidR="00702A56" w:rsidRPr="002F1FA9" w:rsidRDefault="00702A56" w:rsidP="00702A56">
      <w:pPr>
        <w:tabs>
          <w:tab w:val="left" w:pos="2835"/>
        </w:tabs>
        <w:spacing w:after="0" w:line="240" w:lineRule="auto"/>
        <w:jc w:val="both"/>
        <w:rPr>
          <w:rFonts w:ascii="Arial" w:eastAsia="Times New Roman" w:hAnsi="Arial" w:cs="Arial"/>
          <w:b/>
          <w:lang w:val="es-ES" w:eastAsia="es-ES"/>
        </w:rPr>
      </w:pPr>
    </w:p>
    <w:p w:rsidR="00702A56" w:rsidRPr="002F1FA9" w:rsidRDefault="00702A56" w:rsidP="00702A56">
      <w:pPr>
        <w:tabs>
          <w:tab w:val="left" w:pos="2835"/>
        </w:tabs>
        <w:spacing w:after="0" w:line="240" w:lineRule="auto"/>
        <w:jc w:val="both"/>
        <w:rPr>
          <w:rFonts w:ascii="Arial" w:eastAsia="Times New Roman" w:hAnsi="Arial" w:cs="Arial"/>
          <w:b/>
          <w:lang w:val="es-ES" w:eastAsia="es-ES"/>
        </w:rPr>
      </w:pPr>
    </w:p>
    <w:p w:rsidR="007051D2" w:rsidRPr="002F1FA9" w:rsidRDefault="00081E4A" w:rsidP="004C6F60">
      <w:pPr>
        <w:spacing w:after="0" w:line="240" w:lineRule="auto"/>
        <w:ind w:firstLine="3969"/>
        <w:jc w:val="both"/>
        <w:rPr>
          <w:rFonts w:ascii="Arial" w:eastAsia="Times New Roman" w:hAnsi="Arial" w:cs="Arial"/>
          <w:lang w:val="es-ES" w:eastAsia="es-ES"/>
        </w:rPr>
      </w:pPr>
      <w:r w:rsidRPr="002F1FA9">
        <w:rPr>
          <w:rFonts w:ascii="Arial" w:eastAsia="Times New Roman" w:hAnsi="Arial" w:cs="Arial"/>
          <w:b/>
          <w:bCs/>
          <w:lang w:val="es-ES" w:eastAsia="es-ES"/>
        </w:rPr>
        <w:t xml:space="preserve">VISTOS: </w:t>
      </w:r>
      <w:r w:rsidRPr="002F1FA9">
        <w:rPr>
          <w:rFonts w:ascii="Arial" w:eastAsia="Times New Roman" w:hAnsi="Arial" w:cs="Arial"/>
          <w:lang w:val="es-MX" w:eastAsia="es-ES"/>
        </w:rPr>
        <w:t xml:space="preserve">Lo dispuesto en la Ley N° 19.032,que Reorganiza el Ministerio Secretaría General de Gobierno; en el D.F.L. N° 1 (Ley N° 19.032) del  Ministerio Secretaría General de Gobierno, de 1992, que Modifica Organización del Ministerio Secretaría General de Gobierno; en el </w:t>
      </w:r>
      <w:r w:rsidRPr="002F1FA9">
        <w:rPr>
          <w:rFonts w:ascii="Arial" w:eastAsia="Times New Roman" w:hAnsi="Arial" w:cs="Arial"/>
          <w:lang w:val="es-ES" w:eastAsia="es-ES"/>
        </w:rPr>
        <w:t>D.F.L N° 1/19.653, de 2000, del Ministerio Secretaría General de la Presidencia, que fija el texto refundido, coordinado y sistematizado de la Ley N° 18.575, Orgánica Constitucional de Bases Generales de la Administración del Estado</w:t>
      </w:r>
      <w:r w:rsidRPr="002F1FA9">
        <w:rPr>
          <w:rFonts w:ascii="Arial" w:eastAsia="Times New Roman" w:hAnsi="Arial" w:cs="Arial"/>
          <w:lang w:val="es-MX" w:eastAsia="es-ES"/>
        </w:rPr>
        <w:t>; en la Ley N° 19.880, que Establece Bases de los Procedimiento</w:t>
      </w:r>
      <w:r w:rsidR="00923B2D">
        <w:rPr>
          <w:rFonts w:ascii="Arial" w:eastAsia="Times New Roman" w:hAnsi="Arial" w:cs="Arial"/>
          <w:lang w:val="es-MX" w:eastAsia="es-ES"/>
        </w:rPr>
        <w:t>s</w:t>
      </w:r>
      <w:r w:rsidRPr="002F1FA9">
        <w:rPr>
          <w:rFonts w:ascii="Arial" w:eastAsia="Times New Roman" w:hAnsi="Arial" w:cs="Arial"/>
          <w:lang w:val="es-MX" w:eastAsia="es-ES"/>
        </w:rPr>
        <w:t xml:space="preserve"> Administrativo</w:t>
      </w:r>
      <w:r w:rsidR="00923B2D">
        <w:rPr>
          <w:rFonts w:ascii="Arial" w:eastAsia="Times New Roman" w:hAnsi="Arial" w:cs="Arial"/>
          <w:lang w:val="es-MX" w:eastAsia="es-ES"/>
        </w:rPr>
        <w:t>s</w:t>
      </w:r>
      <w:r w:rsidRPr="002F1FA9">
        <w:rPr>
          <w:rFonts w:ascii="Arial" w:eastAsia="Times New Roman" w:hAnsi="Arial" w:cs="Arial"/>
          <w:lang w:val="es-MX" w:eastAsia="es-ES"/>
        </w:rPr>
        <w:t xml:space="preserve"> que Rigen los Actos de los Órganos de la Administración del Estado;</w:t>
      </w:r>
      <w:r w:rsidRPr="002F1FA9">
        <w:rPr>
          <w:rFonts w:ascii="Arial" w:eastAsia="Times New Roman" w:hAnsi="Arial" w:cs="Arial"/>
          <w:lang w:val="es-ES_tradnl" w:eastAsia="es-ES"/>
        </w:rPr>
        <w:t>en la Resolución N°</w:t>
      </w:r>
      <w:r w:rsidR="005D59C6" w:rsidRPr="002F1FA9">
        <w:rPr>
          <w:rFonts w:ascii="Arial" w:eastAsia="Times New Roman" w:hAnsi="Arial" w:cs="Arial"/>
          <w:lang w:val="es-ES_tradnl" w:eastAsia="es-ES"/>
        </w:rPr>
        <w:t>15</w:t>
      </w:r>
      <w:r w:rsidRPr="002F1FA9">
        <w:rPr>
          <w:rFonts w:ascii="Arial" w:eastAsia="Times New Roman" w:hAnsi="Arial" w:cs="Arial"/>
          <w:lang w:val="es-ES_tradnl" w:eastAsia="es-ES"/>
        </w:rPr>
        <w:t xml:space="preserve">, de </w:t>
      </w:r>
      <w:r w:rsidR="005D59C6" w:rsidRPr="002F1FA9">
        <w:rPr>
          <w:rFonts w:ascii="Arial" w:eastAsia="Times New Roman" w:hAnsi="Arial" w:cs="Arial"/>
          <w:lang w:val="es-ES_tradnl" w:eastAsia="es-ES"/>
        </w:rPr>
        <w:t>14 de febrero de 2013</w:t>
      </w:r>
      <w:r w:rsidRPr="002F1FA9">
        <w:rPr>
          <w:rFonts w:ascii="Arial" w:eastAsia="Times New Roman" w:hAnsi="Arial" w:cs="Arial"/>
          <w:lang w:val="es-ES_tradnl" w:eastAsia="es-ES"/>
        </w:rPr>
        <w:t xml:space="preserve">, del Ministerio Secretaría General de Gobierno, que Nombra Subsecretario </w:t>
      </w:r>
      <w:r w:rsidR="005D59C6" w:rsidRPr="002F1FA9">
        <w:rPr>
          <w:rFonts w:ascii="Arial" w:eastAsia="Times New Roman" w:hAnsi="Arial" w:cs="Arial"/>
          <w:lang w:val="es-ES_tradnl" w:eastAsia="es-ES"/>
        </w:rPr>
        <w:t xml:space="preserve">General </w:t>
      </w:r>
      <w:r w:rsidRPr="002F1FA9">
        <w:rPr>
          <w:rFonts w:ascii="Arial" w:eastAsia="Times New Roman" w:hAnsi="Arial" w:cs="Arial"/>
          <w:lang w:val="es-ES_tradnl" w:eastAsia="es-ES"/>
        </w:rPr>
        <w:t>de Gobierno</w:t>
      </w:r>
      <w:r w:rsidRPr="002F1FA9">
        <w:rPr>
          <w:rFonts w:ascii="Arial" w:eastAsia="Times New Roman" w:hAnsi="Arial" w:cs="Arial"/>
          <w:lang w:val="es-ES" w:eastAsia="es-ES"/>
        </w:rPr>
        <w:t>;</w:t>
      </w:r>
      <w:r w:rsidRPr="002F1FA9">
        <w:rPr>
          <w:rFonts w:ascii="Arial" w:eastAsia="Times New Roman" w:hAnsi="Arial" w:cs="Arial"/>
          <w:lang w:val="es-ES_tradnl" w:eastAsia="es-ES"/>
        </w:rPr>
        <w:t xml:space="preserve"> en el Memorándum </w:t>
      </w:r>
      <w:r w:rsidR="005D59C6" w:rsidRPr="002F1FA9">
        <w:rPr>
          <w:rFonts w:ascii="Arial" w:eastAsia="Times New Roman" w:hAnsi="Arial" w:cs="Arial"/>
          <w:lang w:val="es-ES_tradnl" w:eastAsia="es-ES"/>
        </w:rPr>
        <w:t xml:space="preserve">N° </w:t>
      </w:r>
      <w:r w:rsidR="004C6F60">
        <w:rPr>
          <w:rFonts w:ascii="Arial" w:eastAsia="Times New Roman" w:hAnsi="Arial" w:cs="Arial"/>
          <w:lang w:val="es-ES_tradnl" w:eastAsia="es-ES"/>
        </w:rPr>
        <w:t>6.788/5</w:t>
      </w:r>
      <w:r w:rsidR="005D59C6" w:rsidRPr="002F1FA9">
        <w:rPr>
          <w:rFonts w:ascii="Arial" w:eastAsia="Times New Roman" w:hAnsi="Arial" w:cs="Arial"/>
          <w:lang w:val="es-ES_tradnl" w:eastAsia="es-ES"/>
        </w:rPr>
        <w:t xml:space="preserve">, de </w:t>
      </w:r>
      <w:r w:rsidR="004C6F60">
        <w:rPr>
          <w:rFonts w:ascii="Arial" w:eastAsia="Times New Roman" w:hAnsi="Arial" w:cs="Arial"/>
          <w:lang w:val="es-ES_tradnl" w:eastAsia="es-ES"/>
        </w:rPr>
        <w:t>26 de abril</w:t>
      </w:r>
      <w:r w:rsidR="005D59C6" w:rsidRPr="002F1FA9">
        <w:rPr>
          <w:rFonts w:ascii="Arial" w:eastAsia="Times New Roman" w:hAnsi="Arial" w:cs="Arial"/>
          <w:lang w:val="es-ES_tradnl" w:eastAsia="es-ES"/>
        </w:rPr>
        <w:t xml:space="preserve"> de 2013, del Directo</w:t>
      </w:r>
      <w:r w:rsidR="00E63342" w:rsidRPr="002F1FA9">
        <w:rPr>
          <w:rFonts w:ascii="Arial" w:eastAsia="Times New Roman" w:hAnsi="Arial" w:cs="Arial"/>
          <w:lang w:val="es-ES_tradnl" w:eastAsia="es-ES"/>
        </w:rPr>
        <w:t>r</w:t>
      </w:r>
      <w:r w:rsidR="005D59C6" w:rsidRPr="002F1FA9">
        <w:rPr>
          <w:rFonts w:ascii="Arial" w:eastAsia="Times New Roman" w:hAnsi="Arial" w:cs="Arial"/>
          <w:lang w:val="es-ES_tradnl" w:eastAsia="es-ES"/>
        </w:rPr>
        <w:t xml:space="preserve"> de la División de </w:t>
      </w:r>
      <w:r w:rsidR="004C6F60">
        <w:rPr>
          <w:rFonts w:ascii="Arial" w:eastAsia="Times New Roman" w:hAnsi="Arial" w:cs="Arial"/>
          <w:lang w:val="es-ES_tradnl" w:eastAsia="es-ES"/>
        </w:rPr>
        <w:t>Organizaciones Sociales</w:t>
      </w:r>
      <w:r w:rsidRPr="002F1FA9">
        <w:rPr>
          <w:rFonts w:ascii="Arial" w:eastAsia="Times New Roman" w:hAnsi="Arial" w:cs="Arial"/>
          <w:lang w:val="es-ES" w:eastAsia="es-ES"/>
        </w:rPr>
        <w:t>; y en la Resolución N° 1.600, de 2008, de la Contraloría General de la República.</w:t>
      </w:r>
    </w:p>
    <w:p w:rsidR="00081E4A" w:rsidRPr="002F1FA9" w:rsidRDefault="00081E4A" w:rsidP="00081E4A">
      <w:pPr>
        <w:spacing w:after="0" w:line="240" w:lineRule="auto"/>
        <w:jc w:val="both"/>
        <w:rPr>
          <w:rFonts w:ascii="Arial" w:eastAsia="Times New Roman" w:hAnsi="Arial" w:cs="Arial"/>
          <w:lang w:val="es-ES" w:eastAsia="es-ES"/>
        </w:rPr>
      </w:pPr>
    </w:p>
    <w:p w:rsidR="00702A56" w:rsidRPr="002F1FA9" w:rsidRDefault="00702A56" w:rsidP="00081E4A">
      <w:pPr>
        <w:tabs>
          <w:tab w:val="left" w:pos="2835"/>
        </w:tabs>
        <w:spacing w:after="0" w:line="240" w:lineRule="auto"/>
        <w:jc w:val="both"/>
        <w:rPr>
          <w:rFonts w:ascii="Arial" w:eastAsia="Times New Roman" w:hAnsi="Arial" w:cs="Arial"/>
          <w:b/>
          <w:bCs/>
          <w:lang w:val="es-ES" w:eastAsia="es-ES"/>
        </w:rPr>
      </w:pPr>
    </w:p>
    <w:p w:rsidR="007051D2" w:rsidRPr="002F1FA9" w:rsidRDefault="00702A56" w:rsidP="00F86611">
      <w:pPr>
        <w:tabs>
          <w:tab w:val="left" w:pos="2977"/>
          <w:tab w:val="left" w:pos="5400"/>
        </w:tabs>
        <w:spacing w:after="0" w:line="240" w:lineRule="auto"/>
        <w:ind w:firstLine="3969"/>
        <w:jc w:val="both"/>
        <w:rPr>
          <w:rFonts w:ascii="Arial" w:eastAsia="Times New Roman" w:hAnsi="Arial" w:cs="Arial"/>
          <w:b/>
          <w:bCs/>
          <w:lang w:val="es-ES" w:eastAsia="es-ES"/>
        </w:rPr>
      </w:pPr>
      <w:r w:rsidRPr="002F1FA9">
        <w:rPr>
          <w:rFonts w:ascii="Arial" w:eastAsia="Times New Roman" w:hAnsi="Arial" w:cs="Arial"/>
          <w:b/>
          <w:bCs/>
          <w:lang w:val="es-ES" w:eastAsia="es-ES"/>
        </w:rPr>
        <w:t>CONSIDERANDO:</w:t>
      </w:r>
    </w:p>
    <w:p w:rsidR="00702A56" w:rsidRPr="002F1FA9" w:rsidRDefault="00702A56" w:rsidP="00702A56">
      <w:pPr>
        <w:tabs>
          <w:tab w:val="left" w:pos="426"/>
          <w:tab w:val="left" w:pos="5103"/>
        </w:tabs>
        <w:spacing w:after="0" w:line="240" w:lineRule="auto"/>
        <w:ind w:left="2705"/>
        <w:jc w:val="both"/>
        <w:rPr>
          <w:rFonts w:ascii="Arial" w:eastAsia="Times New Roman" w:hAnsi="Arial" w:cs="Arial"/>
          <w:bCs/>
          <w:lang w:val="es-ES" w:eastAsia="es-ES"/>
        </w:rPr>
      </w:pPr>
    </w:p>
    <w:p w:rsidR="007051D2" w:rsidRPr="002F1FA9" w:rsidRDefault="00702A56" w:rsidP="00F86611">
      <w:pPr>
        <w:tabs>
          <w:tab w:val="left" w:pos="5387"/>
        </w:tabs>
        <w:spacing w:after="0" w:line="240" w:lineRule="auto"/>
        <w:ind w:firstLine="3969"/>
        <w:jc w:val="both"/>
        <w:rPr>
          <w:rFonts w:ascii="Arial" w:eastAsia="Times New Roman" w:hAnsi="Arial" w:cs="Arial"/>
          <w:bCs/>
          <w:lang w:val="es-ES_tradnl" w:eastAsia="es-ES"/>
        </w:rPr>
      </w:pPr>
      <w:r w:rsidRPr="002F1FA9">
        <w:rPr>
          <w:rFonts w:ascii="Arial" w:eastAsia="Times New Roman" w:hAnsi="Arial" w:cs="Arial"/>
          <w:b/>
          <w:bCs/>
          <w:lang w:val="es-ES" w:eastAsia="es-ES"/>
        </w:rPr>
        <w:t>1°.-</w:t>
      </w:r>
      <w:r w:rsidR="00584A12">
        <w:rPr>
          <w:rFonts w:ascii="Arial" w:eastAsia="Times New Roman" w:hAnsi="Arial" w:cs="Arial"/>
          <w:b/>
          <w:bCs/>
          <w:lang w:val="es-ES" w:eastAsia="es-ES"/>
        </w:rPr>
        <w:t xml:space="preserve"> </w:t>
      </w:r>
      <w:r w:rsidR="005D59C6" w:rsidRPr="002F1FA9">
        <w:rPr>
          <w:rFonts w:ascii="Arial" w:eastAsia="Times New Roman" w:hAnsi="Arial" w:cs="Arial"/>
          <w:bCs/>
          <w:lang w:val="es-ES" w:eastAsia="es-ES"/>
        </w:rPr>
        <w:t>Que, corresponde a</w:t>
      </w:r>
      <w:r w:rsidR="004C6F60">
        <w:rPr>
          <w:rFonts w:ascii="Arial" w:eastAsia="Times New Roman" w:hAnsi="Arial" w:cs="Arial"/>
          <w:bCs/>
          <w:lang w:val="es-ES" w:eastAsia="es-ES"/>
        </w:rPr>
        <w:t>l Ministerio Secretaría General de Gobierno, a través de su División de Organizaciones Sociales, favorecer el fortalecimiento de la sociedad civil y promover la participación de la ciudadanía en la gestión de políticas públicas, según dispone el artículo 3°</w:t>
      </w:r>
      <w:r w:rsidR="004C6F60">
        <w:rPr>
          <w:rFonts w:ascii="Arial" w:eastAsia="Times New Roman" w:hAnsi="Arial" w:cs="Arial"/>
          <w:lang w:val="es-MX" w:eastAsia="es-ES"/>
        </w:rPr>
        <w:t xml:space="preserve">, del </w:t>
      </w:r>
      <w:r w:rsidR="004C6F60" w:rsidRPr="004C6F60">
        <w:rPr>
          <w:rFonts w:ascii="Arial" w:eastAsia="Times New Roman" w:hAnsi="Arial" w:cs="Arial"/>
          <w:bCs/>
          <w:lang w:val="es-MX" w:eastAsia="es-ES"/>
        </w:rPr>
        <w:t>D.F.L. N° 1 (Ley N° 19.032) del  Ministerio Secretaría General de Gobierno, de 1992</w:t>
      </w:r>
      <w:r w:rsidR="004C6F60">
        <w:rPr>
          <w:rFonts w:ascii="Arial" w:eastAsia="Times New Roman" w:hAnsi="Arial" w:cs="Arial"/>
          <w:bCs/>
          <w:lang w:val="es-MX" w:eastAsia="es-ES"/>
        </w:rPr>
        <w:t>, ya citado.</w:t>
      </w:r>
    </w:p>
    <w:p w:rsidR="00FD1B7D" w:rsidRPr="002F1FA9" w:rsidRDefault="00FD1B7D" w:rsidP="00081E4A">
      <w:pPr>
        <w:tabs>
          <w:tab w:val="left" w:pos="5387"/>
        </w:tabs>
        <w:spacing w:after="0" w:line="240" w:lineRule="auto"/>
        <w:jc w:val="both"/>
        <w:rPr>
          <w:rFonts w:ascii="Arial" w:eastAsia="Times New Roman" w:hAnsi="Arial" w:cs="Arial"/>
          <w:bCs/>
          <w:lang w:val="es-ES_tradnl" w:eastAsia="es-ES"/>
        </w:rPr>
      </w:pPr>
    </w:p>
    <w:p w:rsidR="00E43B0B" w:rsidRDefault="00702A56" w:rsidP="00F86611">
      <w:pPr>
        <w:tabs>
          <w:tab w:val="left" w:pos="5387"/>
        </w:tabs>
        <w:spacing w:after="0" w:line="240" w:lineRule="auto"/>
        <w:ind w:firstLine="3969"/>
        <w:jc w:val="both"/>
        <w:rPr>
          <w:rFonts w:ascii="Arial" w:eastAsia="Times New Roman" w:hAnsi="Arial" w:cs="Arial"/>
          <w:bCs/>
          <w:lang w:val="es-ES" w:eastAsia="es-ES"/>
        </w:rPr>
      </w:pPr>
      <w:r w:rsidRPr="002F1FA9">
        <w:rPr>
          <w:rFonts w:ascii="Arial" w:eastAsia="Times New Roman" w:hAnsi="Arial" w:cs="Arial"/>
          <w:b/>
          <w:bCs/>
          <w:lang w:val="es-ES" w:eastAsia="es-ES"/>
        </w:rPr>
        <w:t xml:space="preserve">2°.- </w:t>
      </w:r>
      <w:r w:rsidRPr="002F1FA9">
        <w:rPr>
          <w:rFonts w:ascii="Arial" w:eastAsia="Times New Roman" w:hAnsi="Arial" w:cs="Arial"/>
          <w:bCs/>
          <w:lang w:val="es-ES" w:eastAsia="es-ES"/>
        </w:rPr>
        <w:t>Que,</w:t>
      </w:r>
      <w:r w:rsidR="00584A12">
        <w:rPr>
          <w:rFonts w:ascii="Arial" w:eastAsia="Times New Roman" w:hAnsi="Arial" w:cs="Arial"/>
          <w:bCs/>
          <w:lang w:val="es-ES" w:eastAsia="es-ES"/>
        </w:rPr>
        <w:t xml:space="preserve"> </w:t>
      </w:r>
      <w:r w:rsidR="004C6F60">
        <w:rPr>
          <w:rFonts w:ascii="Arial" w:eastAsia="Times New Roman" w:hAnsi="Arial" w:cs="Arial"/>
          <w:bCs/>
          <w:lang w:val="es-ES" w:eastAsia="es-ES"/>
        </w:rPr>
        <w:t xml:space="preserve">mediante </w:t>
      </w:r>
      <w:r w:rsidR="004C6F60" w:rsidRPr="004C6F60">
        <w:rPr>
          <w:rFonts w:ascii="Arial" w:eastAsia="Times New Roman" w:hAnsi="Arial" w:cs="Arial"/>
          <w:bCs/>
          <w:lang w:val="es-ES_tradnl" w:eastAsia="es-ES"/>
        </w:rPr>
        <w:t>Memorándum N° 6</w:t>
      </w:r>
      <w:r w:rsidR="004C6F60">
        <w:rPr>
          <w:rFonts w:ascii="Arial" w:eastAsia="Times New Roman" w:hAnsi="Arial" w:cs="Arial"/>
          <w:bCs/>
          <w:lang w:val="es-ES_tradnl" w:eastAsia="es-ES"/>
        </w:rPr>
        <w:t>.</w:t>
      </w:r>
      <w:r w:rsidR="004C6F60" w:rsidRPr="004C6F60">
        <w:rPr>
          <w:rFonts w:ascii="Arial" w:eastAsia="Times New Roman" w:hAnsi="Arial" w:cs="Arial"/>
          <w:bCs/>
          <w:lang w:val="es-ES_tradnl" w:eastAsia="es-ES"/>
        </w:rPr>
        <w:t>788/5, de 26 de abril de 2013, del Director de la División de Organizaciones Sociales</w:t>
      </w:r>
      <w:r w:rsidR="00F86611">
        <w:rPr>
          <w:rFonts w:ascii="Arial" w:eastAsia="Times New Roman" w:hAnsi="Arial" w:cs="Arial"/>
          <w:bCs/>
          <w:lang w:val="es-ES" w:eastAsia="es-ES"/>
        </w:rPr>
        <w:t xml:space="preserve">, </w:t>
      </w:r>
      <w:r w:rsidR="00584A12">
        <w:rPr>
          <w:rFonts w:ascii="Arial" w:eastAsia="Times New Roman" w:hAnsi="Arial" w:cs="Arial"/>
          <w:bCs/>
          <w:lang w:val="es-ES" w:eastAsia="es-ES"/>
        </w:rPr>
        <w:t>solicita la aprobación de las ba</w:t>
      </w:r>
      <w:r w:rsidR="00F86611">
        <w:rPr>
          <w:rFonts w:ascii="Arial" w:eastAsia="Times New Roman" w:hAnsi="Arial" w:cs="Arial"/>
          <w:bCs/>
          <w:lang w:val="es-ES" w:eastAsia="es-ES"/>
        </w:rPr>
        <w:t xml:space="preserve">ses del 9° Concurso Buenas </w:t>
      </w:r>
      <w:r w:rsidR="00584A12">
        <w:rPr>
          <w:rFonts w:ascii="Arial" w:eastAsia="Times New Roman" w:hAnsi="Arial" w:cs="Arial"/>
          <w:bCs/>
          <w:lang w:val="es-ES" w:eastAsia="es-ES"/>
        </w:rPr>
        <w:t>Prá</w:t>
      </w:r>
      <w:r w:rsidR="00E4243B">
        <w:rPr>
          <w:rFonts w:ascii="Arial" w:eastAsia="Times New Roman" w:hAnsi="Arial" w:cs="Arial"/>
          <w:bCs/>
          <w:lang w:val="es-ES" w:eastAsia="es-ES"/>
        </w:rPr>
        <w:t>cticas Año 2013 “</w:t>
      </w:r>
      <w:r w:rsidR="00553A71">
        <w:rPr>
          <w:rFonts w:ascii="Arial" w:eastAsia="Times New Roman" w:hAnsi="Arial" w:cs="Arial"/>
          <w:bCs/>
          <w:lang w:val="es-ES" w:eastAsia="es-ES"/>
        </w:rPr>
        <w:t>Todos hacemos</w:t>
      </w:r>
      <w:r w:rsidR="00E4243B">
        <w:rPr>
          <w:rFonts w:ascii="Arial" w:eastAsia="Times New Roman" w:hAnsi="Arial" w:cs="Arial"/>
          <w:bCs/>
          <w:lang w:val="es-ES" w:eastAsia="es-ES"/>
        </w:rPr>
        <w:t xml:space="preserve"> Chile”</w:t>
      </w:r>
      <w:r w:rsidR="00755F1C">
        <w:rPr>
          <w:rFonts w:ascii="Arial" w:eastAsia="Times New Roman" w:hAnsi="Arial" w:cs="Arial"/>
          <w:bCs/>
          <w:lang w:val="es-ES" w:eastAsia="es-ES"/>
        </w:rPr>
        <w:t>, cuyo objetivo es destacar y difundir iniciativas que propendan a la disminución progresiva de las distintas formas de discriminación arbitraria en los diversos ámbitos de la sociedad diseñadas e implementadas por instituciones públicas, privadas y organizaciones de la sociedad civil. Con ello, se busca identificar, re</w:t>
      </w:r>
      <w:r w:rsidR="00584A12">
        <w:rPr>
          <w:rFonts w:ascii="Arial" w:eastAsia="Times New Roman" w:hAnsi="Arial" w:cs="Arial"/>
          <w:bCs/>
          <w:lang w:val="es-ES" w:eastAsia="es-ES"/>
        </w:rPr>
        <w:t>conocer y premiar las buenas prá</w:t>
      </w:r>
      <w:r w:rsidR="00755F1C">
        <w:rPr>
          <w:rFonts w:ascii="Arial" w:eastAsia="Times New Roman" w:hAnsi="Arial" w:cs="Arial"/>
          <w:bCs/>
          <w:lang w:val="es-ES" w:eastAsia="es-ES"/>
        </w:rPr>
        <w:t>cticas que promuevan el respeto y la integración de las personas y los grupos vulnerables a la discriminación arbitraria.</w:t>
      </w:r>
    </w:p>
    <w:p w:rsidR="00755F1C" w:rsidRDefault="00755F1C" w:rsidP="00F86611">
      <w:pPr>
        <w:tabs>
          <w:tab w:val="left" w:pos="5387"/>
        </w:tabs>
        <w:spacing w:after="0" w:line="240" w:lineRule="auto"/>
        <w:ind w:firstLine="3969"/>
        <w:jc w:val="both"/>
        <w:rPr>
          <w:rFonts w:ascii="Arial" w:eastAsia="Times New Roman" w:hAnsi="Arial" w:cs="Arial"/>
          <w:bCs/>
          <w:lang w:val="es-ES" w:eastAsia="es-ES"/>
        </w:rPr>
      </w:pPr>
    </w:p>
    <w:p w:rsidR="00E43B0B" w:rsidRPr="002F1FA9" w:rsidRDefault="00755F1C" w:rsidP="00242EFF">
      <w:pPr>
        <w:tabs>
          <w:tab w:val="left" w:pos="5387"/>
        </w:tabs>
        <w:spacing w:after="0" w:line="240" w:lineRule="auto"/>
        <w:ind w:firstLine="3969"/>
        <w:jc w:val="both"/>
        <w:rPr>
          <w:rFonts w:ascii="Arial" w:eastAsia="Times New Roman" w:hAnsi="Arial" w:cs="Arial"/>
          <w:bCs/>
          <w:lang w:val="es-ES" w:eastAsia="es-ES"/>
        </w:rPr>
      </w:pPr>
      <w:r>
        <w:rPr>
          <w:rFonts w:ascii="Arial" w:eastAsia="Times New Roman" w:hAnsi="Arial" w:cs="Arial"/>
          <w:b/>
          <w:bCs/>
          <w:lang w:val="es-ES" w:eastAsia="es-ES"/>
        </w:rPr>
        <w:t xml:space="preserve">3°.- </w:t>
      </w:r>
      <w:r>
        <w:rPr>
          <w:rFonts w:ascii="Arial" w:eastAsia="Times New Roman" w:hAnsi="Arial" w:cs="Arial"/>
          <w:bCs/>
          <w:lang w:val="es-ES" w:eastAsia="es-ES"/>
        </w:rPr>
        <w:t>Que, el Programa de Gobierno del Presidente de la República, estableció, como uno de sus objetivos, el “</w:t>
      </w:r>
      <w:r w:rsidR="00242EFF" w:rsidRPr="00242EFF">
        <w:rPr>
          <w:rFonts w:ascii="Arial" w:eastAsia="Times New Roman" w:hAnsi="Arial" w:cs="Arial"/>
          <w:bCs/>
          <w:lang w:val="es-ES" w:eastAsia="es-ES"/>
        </w:rPr>
        <w:t>Promover una política de respeto por todas las personas,</w:t>
      </w:r>
      <w:r w:rsidR="00584A12">
        <w:rPr>
          <w:rFonts w:ascii="Arial" w:eastAsia="Times New Roman" w:hAnsi="Arial" w:cs="Arial"/>
          <w:bCs/>
          <w:lang w:val="es-ES" w:eastAsia="es-ES"/>
        </w:rPr>
        <w:t xml:space="preserve"> </w:t>
      </w:r>
      <w:r w:rsidR="00242EFF" w:rsidRPr="00242EFF">
        <w:rPr>
          <w:rFonts w:ascii="Arial" w:eastAsia="Times New Roman" w:hAnsi="Arial" w:cs="Arial"/>
          <w:bCs/>
          <w:lang w:val="es-ES" w:eastAsia="es-ES"/>
        </w:rPr>
        <w:t>independiente de su orientación religiosa, política,</w:t>
      </w:r>
      <w:r w:rsidR="00584A12">
        <w:rPr>
          <w:rFonts w:ascii="Arial" w:eastAsia="Times New Roman" w:hAnsi="Arial" w:cs="Arial"/>
          <w:bCs/>
          <w:lang w:val="es-ES" w:eastAsia="es-ES"/>
        </w:rPr>
        <w:t xml:space="preserve"> </w:t>
      </w:r>
      <w:r w:rsidR="00242EFF" w:rsidRPr="00242EFF">
        <w:rPr>
          <w:rFonts w:ascii="Arial" w:eastAsia="Times New Roman" w:hAnsi="Arial" w:cs="Arial"/>
          <w:bCs/>
          <w:lang w:val="es-ES" w:eastAsia="es-ES"/>
        </w:rPr>
        <w:t>sexual u origen étnico o racial, velando porque no existan</w:t>
      </w:r>
      <w:r w:rsidR="00584A12">
        <w:rPr>
          <w:rFonts w:ascii="Arial" w:eastAsia="Times New Roman" w:hAnsi="Arial" w:cs="Arial"/>
          <w:bCs/>
          <w:lang w:val="es-ES" w:eastAsia="es-ES"/>
        </w:rPr>
        <w:t xml:space="preserve"> </w:t>
      </w:r>
      <w:r w:rsidR="00242EFF" w:rsidRPr="00242EFF">
        <w:rPr>
          <w:rFonts w:ascii="Arial" w:eastAsia="Times New Roman" w:hAnsi="Arial" w:cs="Arial"/>
          <w:bCs/>
          <w:lang w:val="es-ES" w:eastAsia="es-ES"/>
        </w:rPr>
        <w:t>discriminaciones arbitrarias contra las minoría</w:t>
      </w:r>
      <w:r w:rsidR="00662E20">
        <w:rPr>
          <w:rFonts w:ascii="Arial" w:eastAsia="Times New Roman" w:hAnsi="Arial" w:cs="Arial"/>
          <w:bCs/>
          <w:lang w:val="es-ES" w:eastAsia="es-ES"/>
        </w:rPr>
        <w:t>s</w:t>
      </w:r>
      <w:r w:rsidR="00242EFF">
        <w:rPr>
          <w:rFonts w:ascii="Arial" w:eastAsia="Times New Roman" w:hAnsi="Arial" w:cs="Arial"/>
          <w:bCs/>
          <w:lang w:val="es-ES" w:eastAsia="es-ES"/>
        </w:rPr>
        <w:t>”.</w:t>
      </w:r>
    </w:p>
    <w:p w:rsidR="00FD1B7D" w:rsidRPr="002F1FA9" w:rsidRDefault="00FD1B7D" w:rsidP="00702A56">
      <w:pPr>
        <w:spacing w:after="0" w:line="240" w:lineRule="auto"/>
        <w:jc w:val="both"/>
        <w:rPr>
          <w:rFonts w:ascii="Arial" w:eastAsia="Times New Roman" w:hAnsi="Arial" w:cs="Arial"/>
          <w:b/>
          <w:bCs/>
          <w:lang w:val="es-ES" w:eastAsia="es-ES"/>
        </w:rPr>
      </w:pPr>
    </w:p>
    <w:p w:rsidR="00887369" w:rsidRPr="00887369" w:rsidRDefault="00242EFF" w:rsidP="00887369">
      <w:pPr>
        <w:spacing w:after="0" w:line="240" w:lineRule="auto"/>
        <w:ind w:firstLine="3969"/>
        <w:jc w:val="both"/>
        <w:rPr>
          <w:rFonts w:ascii="Arial" w:eastAsia="Times New Roman" w:hAnsi="Arial" w:cs="Arial"/>
          <w:bCs/>
          <w:lang w:val="es-MX" w:eastAsia="es-ES"/>
        </w:rPr>
      </w:pPr>
      <w:r>
        <w:rPr>
          <w:rFonts w:ascii="Arial" w:eastAsia="Times New Roman" w:hAnsi="Arial" w:cs="Arial"/>
          <w:b/>
          <w:bCs/>
          <w:lang w:val="es-ES" w:eastAsia="es-ES"/>
        </w:rPr>
        <w:t>4</w:t>
      </w:r>
      <w:r w:rsidR="00702A56" w:rsidRPr="002F1FA9">
        <w:rPr>
          <w:rFonts w:ascii="Arial" w:eastAsia="Times New Roman" w:hAnsi="Arial" w:cs="Arial"/>
          <w:b/>
          <w:bCs/>
          <w:lang w:val="es-ES" w:eastAsia="es-ES"/>
        </w:rPr>
        <w:t xml:space="preserve">°.- </w:t>
      </w:r>
      <w:r w:rsidR="00702A56" w:rsidRPr="002F1FA9">
        <w:rPr>
          <w:rFonts w:ascii="Arial" w:eastAsia="Times New Roman" w:hAnsi="Arial" w:cs="Arial"/>
          <w:bCs/>
          <w:lang w:val="es-ES" w:eastAsia="es-ES"/>
        </w:rPr>
        <w:t xml:space="preserve">Que, </w:t>
      </w:r>
      <w:r>
        <w:rPr>
          <w:rFonts w:ascii="Arial" w:eastAsia="Times New Roman" w:hAnsi="Arial" w:cs="Arial"/>
          <w:bCs/>
          <w:lang w:val="es-ES" w:eastAsia="es-ES"/>
        </w:rPr>
        <w:t xml:space="preserve">el concurso mencionado no contempla el traspaso de fondos públicos para implementación o ejecución de alguna iniciativa, </w:t>
      </w:r>
      <w:r w:rsidR="00887369">
        <w:rPr>
          <w:rFonts w:ascii="Arial" w:eastAsia="Times New Roman" w:hAnsi="Arial" w:cs="Arial"/>
          <w:bCs/>
          <w:lang w:val="es-ES" w:eastAsia="es-ES"/>
        </w:rPr>
        <w:t xml:space="preserve">lo que implica que el concurso mencionado </w:t>
      </w:r>
      <w:r w:rsidR="00887369" w:rsidRPr="00887369">
        <w:rPr>
          <w:rFonts w:ascii="Arial" w:eastAsia="Times New Roman" w:hAnsi="Arial" w:cs="Arial"/>
          <w:bCs/>
          <w:lang w:val="es-MX" w:eastAsia="es-ES"/>
        </w:rPr>
        <w:t xml:space="preserve">no importa gastos </w:t>
      </w:r>
      <w:r w:rsidR="00887369">
        <w:rPr>
          <w:rFonts w:ascii="Arial" w:eastAsia="Times New Roman" w:hAnsi="Arial" w:cs="Arial"/>
          <w:bCs/>
          <w:lang w:val="es-MX" w:eastAsia="es-ES"/>
        </w:rPr>
        <w:t xml:space="preserve">de transferencia </w:t>
      </w:r>
      <w:r w:rsidR="00887369" w:rsidRPr="00887369">
        <w:rPr>
          <w:rFonts w:ascii="Arial" w:eastAsia="Times New Roman" w:hAnsi="Arial" w:cs="Arial"/>
          <w:bCs/>
          <w:lang w:val="es-MX" w:eastAsia="es-ES"/>
        </w:rPr>
        <w:t>para este ministerio.</w:t>
      </w:r>
    </w:p>
    <w:p w:rsidR="00887369" w:rsidRPr="00887369" w:rsidRDefault="00887369" w:rsidP="00887369">
      <w:pPr>
        <w:spacing w:after="0" w:line="240" w:lineRule="auto"/>
        <w:ind w:firstLine="3969"/>
        <w:jc w:val="both"/>
        <w:rPr>
          <w:rFonts w:ascii="Arial" w:eastAsia="Times New Roman" w:hAnsi="Arial" w:cs="Arial"/>
          <w:bCs/>
          <w:lang w:val="es-ES" w:eastAsia="es-ES"/>
        </w:rPr>
      </w:pPr>
    </w:p>
    <w:p w:rsidR="00FD1B7D" w:rsidRDefault="00FD1B7D" w:rsidP="00702A56">
      <w:pPr>
        <w:tabs>
          <w:tab w:val="left" w:pos="426"/>
          <w:tab w:val="left" w:pos="2977"/>
          <w:tab w:val="left" w:pos="4536"/>
          <w:tab w:val="left" w:pos="5400"/>
        </w:tabs>
        <w:spacing w:after="0" w:line="240" w:lineRule="auto"/>
        <w:jc w:val="both"/>
        <w:rPr>
          <w:rFonts w:ascii="Arial" w:eastAsia="Times New Roman" w:hAnsi="Arial" w:cs="Arial"/>
          <w:b/>
          <w:bCs/>
          <w:lang w:val="es-ES" w:eastAsia="es-ES"/>
        </w:rPr>
      </w:pPr>
    </w:p>
    <w:p w:rsidR="00887369" w:rsidRDefault="00887369" w:rsidP="00702A56">
      <w:pPr>
        <w:tabs>
          <w:tab w:val="left" w:pos="426"/>
          <w:tab w:val="left" w:pos="2977"/>
          <w:tab w:val="left" w:pos="4536"/>
          <w:tab w:val="left" w:pos="5400"/>
        </w:tabs>
        <w:spacing w:after="0" w:line="240" w:lineRule="auto"/>
        <w:jc w:val="both"/>
        <w:rPr>
          <w:rFonts w:ascii="Arial" w:eastAsia="Times New Roman" w:hAnsi="Arial" w:cs="Arial"/>
          <w:b/>
          <w:bCs/>
          <w:lang w:val="es-ES" w:eastAsia="es-ES"/>
        </w:rPr>
      </w:pPr>
    </w:p>
    <w:p w:rsidR="00887369" w:rsidRDefault="00887369" w:rsidP="00702A56">
      <w:pPr>
        <w:tabs>
          <w:tab w:val="left" w:pos="426"/>
          <w:tab w:val="left" w:pos="2977"/>
          <w:tab w:val="left" w:pos="4536"/>
          <w:tab w:val="left" w:pos="5400"/>
        </w:tabs>
        <w:spacing w:after="0" w:line="240" w:lineRule="auto"/>
        <w:jc w:val="both"/>
        <w:rPr>
          <w:rFonts w:ascii="Arial" w:eastAsia="Times New Roman" w:hAnsi="Arial" w:cs="Arial"/>
          <w:b/>
          <w:bCs/>
          <w:lang w:val="es-ES" w:eastAsia="es-ES"/>
        </w:rPr>
      </w:pPr>
    </w:p>
    <w:p w:rsidR="00887369" w:rsidRDefault="00887369" w:rsidP="00702A56">
      <w:pPr>
        <w:tabs>
          <w:tab w:val="left" w:pos="426"/>
          <w:tab w:val="left" w:pos="2977"/>
          <w:tab w:val="left" w:pos="4536"/>
          <w:tab w:val="left" w:pos="5400"/>
        </w:tabs>
        <w:spacing w:after="0" w:line="240" w:lineRule="auto"/>
        <w:jc w:val="both"/>
        <w:rPr>
          <w:rFonts w:ascii="Arial" w:eastAsia="Times New Roman" w:hAnsi="Arial" w:cs="Arial"/>
          <w:b/>
          <w:bCs/>
          <w:lang w:val="es-ES" w:eastAsia="es-ES"/>
        </w:rPr>
      </w:pPr>
    </w:p>
    <w:p w:rsidR="00887369" w:rsidRPr="002F1FA9" w:rsidRDefault="00887369" w:rsidP="00702A56">
      <w:pPr>
        <w:tabs>
          <w:tab w:val="left" w:pos="426"/>
          <w:tab w:val="left" w:pos="2977"/>
          <w:tab w:val="left" w:pos="4536"/>
          <w:tab w:val="left" w:pos="5400"/>
        </w:tabs>
        <w:spacing w:after="0" w:line="240" w:lineRule="auto"/>
        <w:jc w:val="both"/>
        <w:rPr>
          <w:rFonts w:ascii="Arial" w:eastAsia="Times New Roman" w:hAnsi="Arial" w:cs="Arial"/>
          <w:b/>
          <w:bCs/>
          <w:lang w:val="es-ES" w:eastAsia="es-ES"/>
        </w:rPr>
      </w:pPr>
    </w:p>
    <w:p w:rsidR="007051D2" w:rsidRPr="002F1FA9" w:rsidRDefault="00702A56" w:rsidP="00887369">
      <w:pPr>
        <w:tabs>
          <w:tab w:val="left" w:pos="426"/>
          <w:tab w:val="left" w:pos="2977"/>
          <w:tab w:val="left" w:pos="4536"/>
          <w:tab w:val="left" w:pos="5400"/>
        </w:tabs>
        <w:spacing w:after="0" w:line="240" w:lineRule="auto"/>
        <w:ind w:firstLine="3969"/>
        <w:jc w:val="both"/>
        <w:rPr>
          <w:rFonts w:ascii="Arial" w:eastAsia="Times New Roman" w:hAnsi="Arial" w:cs="Arial"/>
          <w:b/>
          <w:bCs/>
          <w:lang w:val="es-ES" w:eastAsia="es-ES"/>
        </w:rPr>
      </w:pPr>
      <w:r w:rsidRPr="002F1FA9">
        <w:rPr>
          <w:rFonts w:ascii="Arial" w:eastAsia="Times New Roman" w:hAnsi="Arial" w:cs="Arial"/>
          <w:b/>
          <w:bCs/>
          <w:lang w:val="es-ES" w:eastAsia="es-ES"/>
        </w:rPr>
        <w:lastRenderedPageBreak/>
        <w:t>RESUELVO:</w:t>
      </w:r>
    </w:p>
    <w:p w:rsidR="00615C20" w:rsidRPr="002F1FA9" w:rsidRDefault="00615C20" w:rsidP="00AF5561">
      <w:pPr>
        <w:tabs>
          <w:tab w:val="left" w:pos="5387"/>
        </w:tabs>
        <w:spacing w:after="0" w:line="240" w:lineRule="auto"/>
        <w:ind w:firstLine="2835"/>
        <w:jc w:val="both"/>
        <w:rPr>
          <w:rFonts w:ascii="Arial" w:eastAsia="Times New Roman" w:hAnsi="Arial" w:cs="Arial"/>
          <w:b/>
          <w:lang w:val="es-ES" w:eastAsia="es-ES"/>
        </w:rPr>
      </w:pPr>
    </w:p>
    <w:p w:rsidR="00887369" w:rsidRDefault="00202BEA" w:rsidP="00887369">
      <w:pPr>
        <w:tabs>
          <w:tab w:val="left" w:pos="5387"/>
        </w:tabs>
        <w:spacing w:after="0" w:line="240" w:lineRule="auto"/>
        <w:ind w:firstLine="3969"/>
        <w:jc w:val="both"/>
        <w:rPr>
          <w:rFonts w:ascii="Arial" w:eastAsia="Times New Roman" w:hAnsi="Arial" w:cs="Arial"/>
          <w:b/>
          <w:lang w:val="es-ES_tradnl" w:eastAsia="es-ES"/>
        </w:rPr>
      </w:pPr>
      <w:r w:rsidRPr="002F1FA9">
        <w:rPr>
          <w:rFonts w:ascii="Arial" w:eastAsia="Times New Roman" w:hAnsi="Arial" w:cs="Arial"/>
          <w:b/>
          <w:lang w:val="es-ES" w:eastAsia="es-ES"/>
        </w:rPr>
        <w:t xml:space="preserve">1°.- </w:t>
      </w:r>
      <w:r w:rsidR="00887369">
        <w:rPr>
          <w:rFonts w:ascii="Arial" w:eastAsia="Times New Roman" w:hAnsi="Arial" w:cs="Arial"/>
          <w:b/>
          <w:lang w:val="es-ES" w:eastAsia="es-ES"/>
        </w:rPr>
        <w:t xml:space="preserve">APRUÉBASE </w:t>
      </w:r>
      <w:r w:rsidR="00887369">
        <w:rPr>
          <w:rFonts w:ascii="Arial" w:eastAsia="Times New Roman" w:hAnsi="Arial" w:cs="Arial"/>
          <w:lang w:val="es-ES" w:eastAsia="es-ES"/>
        </w:rPr>
        <w:t xml:space="preserve">las siguientes bases que  regularán el </w:t>
      </w:r>
      <w:r w:rsidR="00887369" w:rsidRPr="00887369">
        <w:rPr>
          <w:rFonts w:ascii="Arial" w:eastAsia="Times New Roman" w:hAnsi="Arial" w:cs="Arial"/>
          <w:b/>
          <w:lang w:val="es-ES_tradnl" w:eastAsia="es-ES"/>
        </w:rPr>
        <w:t xml:space="preserve">Noveno Concurso Buenas </w:t>
      </w:r>
      <w:r w:rsidR="00553A71" w:rsidRPr="00887369">
        <w:rPr>
          <w:rFonts w:ascii="Arial" w:eastAsia="Times New Roman" w:hAnsi="Arial" w:cs="Arial"/>
          <w:b/>
          <w:lang w:val="es-ES_tradnl" w:eastAsia="es-ES"/>
        </w:rPr>
        <w:t>Prácticas</w:t>
      </w:r>
      <w:r w:rsidR="00887369" w:rsidRPr="00887369">
        <w:rPr>
          <w:rFonts w:ascii="Arial" w:eastAsia="Times New Roman" w:hAnsi="Arial" w:cs="Arial"/>
          <w:b/>
          <w:lang w:val="es-ES_tradnl" w:eastAsia="es-ES"/>
        </w:rPr>
        <w:t xml:space="preserve"> Año 2013 “</w:t>
      </w:r>
      <w:r w:rsidR="00553A71">
        <w:rPr>
          <w:rFonts w:ascii="Arial" w:eastAsia="Times New Roman" w:hAnsi="Arial" w:cs="Arial"/>
          <w:b/>
          <w:lang w:val="es-ES_tradnl" w:eastAsia="es-ES"/>
        </w:rPr>
        <w:t>Todos hacemos</w:t>
      </w:r>
      <w:r w:rsidR="00887369" w:rsidRPr="00887369">
        <w:rPr>
          <w:rFonts w:ascii="Arial" w:eastAsia="Times New Roman" w:hAnsi="Arial" w:cs="Arial"/>
          <w:b/>
          <w:lang w:val="es-ES_tradnl" w:eastAsia="es-ES"/>
        </w:rPr>
        <w:t xml:space="preserve"> Chile”</w:t>
      </w:r>
      <w:r w:rsidR="00AA3618">
        <w:rPr>
          <w:rFonts w:ascii="Arial" w:eastAsia="Times New Roman" w:hAnsi="Arial" w:cs="Arial"/>
          <w:lang w:val="es-ES_tradnl" w:eastAsia="es-ES"/>
        </w:rPr>
        <w:t>, cuyo tenor es el siguiente:</w:t>
      </w:r>
    </w:p>
    <w:p w:rsidR="00887369" w:rsidRPr="00887369" w:rsidRDefault="00887369" w:rsidP="00887369">
      <w:pPr>
        <w:tabs>
          <w:tab w:val="left" w:pos="5387"/>
        </w:tabs>
        <w:spacing w:after="0" w:line="240" w:lineRule="auto"/>
        <w:ind w:firstLine="3969"/>
        <w:jc w:val="both"/>
        <w:rPr>
          <w:rFonts w:ascii="Arial" w:eastAsia="Times New Roman" w:hAnsi="Arial" w:cs="Arial"/>
          <w:b/>
          <w:lang w:val="es-ES_tradnl" w:eastAsia="es-ES"/>
        </w:rPr>
      </w:pPr>
    </w:p>
    <w:p w:rsidR="007051D2" w:rsidRPr="00887369" w:rsidRDefault="007051D2" w:rsidP="00887369">
      <w:pPr>
        <w:tabs>
          <w:tab w:val="left" w:pos="5387"/>
        </w:tabs>
        <w:spacing w:after="0" w:line="240" w:lineRule="auto"/>
        <w:ind w:firstLine="3969"/>
        <w:jc w:val="both"/>
        <w:rPr>
          <w:rFonts w:ascii="Arial" w:eastAsia="Times New Roman" w:hAnsi="Arial" w:cs="Arial"/>
          <w:bCs/>
          <w:lang w:val="es-ES_tradnl" w:eastAsia="es-ES"/>
        </w:rPr>
      </w:pPr>
    </w:p>
    <w:p w:rsidR="00887369" w:rsidRPr="00887369" w:rsidRDefault="00887369" w:rsidP="00887369">
      <w:pPr>
        <w:jc w:val="center"/>
        <w:rPr>
          <w:rFonts w:ascii="Calibri" w:eastAsia="Calibri" w:hAnsi="Calibri" w:cs="Times New Roman"/>
          <w:b/>
          <w:bCs/>
          <w:sz w:val="24"/>
          <w:szCs w:val="24"/>
          <w:lang w:val="es-ES"/>
        </w:rPr>
      </w:pPr>
      <w:r w:rsidRPr="00887369">
        <w:rPr>
          <w:rFonts w:ascii="Calibri" w:eastAsia="Calibri" w:hAnsi="Calibri" w:cs="Times New Roman"/>
          <w:b/>
          <w:bCs/>
          <w:sz w:val="24"/>
          <w:szCs w:val="24"/>
          <w:lang w:val="es-ES"/>
        </w:rPr>
        <w:t>BUENAS PRÁCTICAS “</w:t>
      </w:r>
      <w:r w:rsidR="00553A71">
        <w:rPr>
          <w:rFonts w:ascii="Calibri" w:eastAsia="Calibri" w:hAnsi="Calibri" w:cs="Times New Roman"/>
          <w:b/>
          <w:bCs/>
          <w:sz w:val="24"/>
          <w:szCs w:val="24"/>
          <w:lang w:val="es-ES"/>
        </w:rPr>
        <w:t>TODOS HACEMOS</w:t>
      </w:r>
      <w:r w:rsidRPr="00887369">
        <w:rPr>
          <w:rFonts w:ascii="Calibri" w:eastAsia="Calibri" w:hAnsi="Calibri" w:cs="Times New Roman"/>
          <w:b/>
          <w:bCs/>
          <w:sz w:val="24"/>
          <w:szCs w:val="24"/>
          <w:lang w:val="es-ES"/>
        </w:rPr>
        <w:t xml:space="preserve"> CHILE”</w:t>
      </w:r>
    </w:p>
    <w:p w:rsidR="00887369" w:rsidRPr="00887369" w:rsidRDefault="001C5D23" w:rsidP="00887369">
      <w:pPr>
        <w:jc w:val="center"/>
        <w:rPr>
          <w:rFonts w:ascii="Calibri" w:eastAsia="Calibri" w:hAnsi="Calibri" w:cs="Times New Roman"/>
          <w:b/>
          <w:sz w:val="24"/>
          <w:szCs w:val="24"/>
          <w:lang w:val="es-ES"/>
        </w:rPr>
      </w:pPr>
      <w:r>
        <w:rPr>
          <w:rFonts w:ascii="Calibri" w:eastAsia="Calibri" w:hAnsi="Calibri" w:cs="Times New Roman"/>
          <w:b/>
          <w:sz w:val="24"/>
          <w:szCs w:val="24"/>
          <w:lang w:val="es-ES"/>
        </w:rPr>
        <w:t>9n</w:t>
      </w:r>
      <w:r w:rsidR="00887369" w:rsidRPr="00887369">
        <w:rPr>
          <w:rFonts w:ascii="Calibri" w:eastAsia="Calibri" w:hAnsi="Calibri" w:cs="Times New Roman"/>
          <w:b/>
          <w:sz w:val="24"/>
          <w:szCs w:val="24"/>
          <w:lang w:val="es-ES"/>
        </w:rPr>
        <w:t>o CONCURSO</w:t>
      </w:r>
    </w:p>
    <w:p w:rsidR="00887369" w:rsidRPr="00887369" w:rsidRDefault="00887369" w:rsidP="00887369">
      <w:pPr>
        <w:spacing w:after="0"/>
        <w:rPr>
          <w:rFonts w:ascii="Calibri" w:eastAsia="Calibri" w:hAnsi="Calibri" w:cs="Times New Roman"/>
          <w:lang w:val="es-ES"/>
        </w:rPr>
      </w:pPr>
    </w:p>
    <w:p w:rsidR="00887369" w:rsidRPr="00887369" w:rsidRDefault="00887369" w:rsidP="00887369">
      <w:pPr>
        <w:spacing w:after="0"/>
        <w:rPr>
          <w:rFonts w:ascii="Calibri" w:eastAsia="Calibri" w:hAnsi="Calibri" w:cs="Times New Roman"/>
          <w:lang w:val="es-ES"/>
        </w:rPr>
      </w:pPr>
      <w:r w:rsidRPr="00887369">
        <w:rPr>
          <w:rFonts w:ascii="Calibri" w:eastAsia="Calibri" w:hAnsi="Calibri" w:cs="Times New Roman"/>
          <w:lang w:val="es-ES"/>
        </w:rPr>
        <w:t>www.participemos.gob.cl</w:t>
      </w:r>
    </w:p>
    <w:p w:rsidR="00887369" w:rsidRPr="00887369" w:rsidRDefault="00887369" w:rsidP="00887369">
      <w:pPr>
        <w:spacing w:after="0"/>
        <w:rPr>
          <w:rFonts w:ascii="Calibri" w:eastAsia="Calibri" w:hAnsi="Calibri" w:cs="Times New Roman"/>
          <w:lang w:val="es-ES"/>
        </w:rPr>
      </w:pPr>
      <w:r w:rsidRPr="00887369">
        <w:rPr>
          <w:rFonts w:ascii="Calibri" w:eastAsia="Calibri" w:hAnsi="Calibri" w:cs="Times New Roman"/>
          <w:lang w:val="es-ES"/>
        </w:rPr>
        <w:t xml:space="preserve">e-mail: </w:t>
      </w:r>
      <w:hyperlink r:id="rId9" w:history="1">
        <w:r w:rsidRPr="00887369">
          <w:rPr>
            <w:rFonts w:ascii="Calibri" w:eastAsia="Calibri" w:hAnsi="Calibri" w:cs="Times New Roman"/>
            <w:color w:val="0000FF"/>
            <w:u w:val="single"/>
            <w:lang w:val="es-ES"/>
          </w:rPr>
          <w:t>contactodos@segegob.cl</w:t>
        </w:r>
      </w:hyperlink>
    </w:p>
    <w:p w:rsidR="00887369" w:rsidRPr="00887369" w:rsidRDefault="00887369" w:rsidP="00887369">
      <w:pPr>
        <w:spacing w:after="0"/>
        <w:rPr>
          <w:rFonts w:ascii="Calibri" w:eastAsia="Calibri" w:hAnsi="Calibri" w:cs="Times New Roman"/>
          <w:lang w:val="es-ES"/>
        </w:rPr>
      </w:pPr>
    </w:p>
    <w:p w:rsidR="00887369" w:rsidRPr="00887369" w:rsidRDefault="00887369" w:rsidP="00887369">
      <w:pPr>
        <w:spacing w:after="0" w:line="360" w:lineRule="auto"/>
        <w:rPr>
          <w:rFonts w:ascii="Calibri" w:eastAsia="Calibri" w:hAnsi="Calibri" w:cs="Times New Roman"/>
          <w:lang w:val="es-ES"/>
        </w:rPr>
      </w:pPr>
    </w:p>
    <w:p w:rsidR="00887369" w:rsidRPr="00887369" w:rsidRDefault="00887369" w:rsidP="00887369">
      <w:pPr>
        <w:spacing w:after="0" w:line="360" w:lineRule="auto"/>
        <w:jc w:val="center"/>
        <w:rPr>
          <w:rFonts w:ascii="Calibri" w:eastAsia="Calibri" w:hAnsi="Calibri" w:cs="Times New Roman"/>
          <w:b/>
          <w:i/>
          <w:color w:val="808080"/>
          <w:lang w:val="es-ES"/>
        </w:rPr>
      </w:pPr>
      <w:r w:rsidRPr="00887369">
        <w:rPr>
          <w:rFonts w:ascii="Calibri" w:eastAsia="Calibri" w:hAnsi="Calibri" w:cs="Times New Roman"/>
          <w:b/>
          <w:i/>
          <w:color w:val="808080"/>
          <w:lang w:val="es-ES"/>
        </w:rPr>
        <w:t>“Promover una política de respeto por todas las personas,</w:t>
      </w:r>
    </w:p>
    <w:p w:rsidR="00887369" w:rsidRPr="00887369" w:rsidRDefault="00887369" w:rsidP="00887369">
      <w:pPr>
        <w:spacing w:after="0" w:line="360" w:lineRule="auto"/>
        <w:jc w:val="center"/>
        <w:rPr>
          <w:rFonts w:ascii="Calibri" w:eastAsia="Calibri" w:hAnsi="Calibri" w:cs="Times New Roman"/>
          <w:b/>
          <w:i/>
          <w:color w:val="808080"/>
          <w:lang w:val="es-ES"/>
        </w:rPr>
      </w:pPr>
      <w:r w:rsidRPr="00887369">
        <w:rPr>
          <w:rFonts w:ascii="Calibri" w:eastAsia="Calibri" w:hAnsi="Calibri" w:cs="Times New Roman"/>
          <w:b/>
          <w:i/>
          <w:color w:val="808080"/>
          <w:lang w:val="es-ES"/>
        </w:rPr>
        <w:t>independiente de su orientación religiosa, política,</w:t>
      </w:r>
    </w:p>
    <w:p w:rsidR="00887369" w:rsidRPr="00887369" w:rsidRDefault="00887369" w:rsidP="00887369">
      <w:pPr>
        <w:spacing w:after="0" w:line="360" w:lineRule="auto"/>
        <w:jc w:val="center"/>
        <w:rPr>
          <w:rFonts w:ascii="Calibri" w:eastAsia="Calibri" w:hAnsi="Calibri" w:cs="Times New Roman"/>
          <w:b/>
          <w:i/>
          <w:color w:val="808080"/>
          <w:lang w:val="es-ES"/>
        </w:rPr>
      </w:pPr>
      <w:r w:rsidRPr="00887369">
        <w:rPr>
          <w:rFonts w:ascii="Calibri" w:eastAsia="Calibri" w:hAnsi="Calibri" w:cs="Times New Roman"/>
          <w:b/>
          <w:i/>
          <w:color w:val="808080"/>
          <w:lang w:val="es-ES"/>
        </w:rPr>
        <w:t>sexual u origen étnico o racial, velando porque no existan</w:t>
      </w:r>
    </w:p>
    <w:p w:rsidR="00887369" w:rsidRPr="00887369" w:rsidRDefault="00887369" w:rsidP="00887369">
      <w:pPr>
        <w:spacing w:after="0" w:line="360" w:lineRule="auto"/>
        <w:jc w:val="center"/>
        <w:rPr>
          <w:rFonts w:ascii="Calibri" w:eastAsia="Calibri" w:hAnsi="Calibri" w:cs="Times New Roman"/>
          <w:b/>
          <w:i/>
          <w:color w:val="808080"/>
          <w:lang w:val="es-ES"/>
        </w:rPr>
      </w:pPr>
      <w:r w:rsidRPr="00887369">
        <w:rPr>
          <w:rFonts w:ascii="Calibri" w:eastAsia="Calibri" w:hAnsi="Calibri" w:cs="Times New Roman"/>
          <w:b/>
          <w:i/>
          <w:color w:val="808080"/>
          <w:lang w:val="es-ES"/>
        </w:rPr>
        <w:t>discriminaciones arbitrarias contra las minorías.”</w:t>
      </w:r>
    </w:p>
    <w:p w:rsidR="00887369" w:rsidRPr="00887369" w:rsidRDefault="00887369" w:rsidP="00887369">
      <w:pPr>
        <w:jc w:val="center"/>
        <w:rPr>
          <w:rFonts w:ascii="Calibri" w:eastAsia="Calibri" w:hAnsi="Calibri" w:cs="Times New Roman"/>
          <w:color w:val="808080"/>
          <w:sz w:val="18"/>
          <w:lang w:val="es-ES"/>
        </w:rPr>
      </w:pPr>
      <w:r w:rsidRPr="00887369">
        <w:rPr>
          <w:rFonts w:ascii="Calibri" w:eastAsia="Calibri" w:hAnsi="Calibri" w:cs="Times New Roman"/>
          <w:color w:val="808080"/>
          <w:sz w:val="18"/>
          <w:lang w:val="es-ES"/>
        </w:rPr>
        <w:t>(Programa de Gobierno para el Cambio, el Futuro y la Esperanza, Chile 2010-2014)</w:t>
      </w:r>
    </w:p>
    <w:p w:rsidR="00887369" w:rsidRPr="00887369" w:rsidRDefault="00887369" w:rsidP="00887369">
      <w:pPr>
        <w:jc w:val="center"/>
        <w:rPr>
          <w:rFonts w:ascii="Calibri" w:eastAsia="Calibri" w:hAnsi="Calibri" w:cs="Times New Roman"/>
          <w:lang w:val="es-ES"/>
        </w:rPr>
      </w:pPr>
    </w:p>
    <w:p w:rsidR="00887369" w:rsidRPr="00887369" w:rsidRDefault="00887369" w:rsidP="00887369">
      <w:pPr>
        <w:rPr>
          <w:rFonts w:ascii="Calibri" w:eastAsia="Calibri" w:hAnsi="Calibri" w:cs="Times New Roman"/>
          <w:b/>
          <w:sz w:val="20"/>
          <w:szCs w:val="20"/>
          <w:lang w:val="es-ES"/>
        </w:rPr>
      </w:pPr>
      <w:r w:rsidRPr="00887369">
        <w:rPr>
          <w:rFonts w:ascii="Calibri" w:eastAsia="Calibri" w:hAnsi="Calibri" w:cs="Times New Roman"/>
          <w:b/>
          <w:sz w:val="20"/>
          <w:szCs w:val="20"/>
          <w:lang w:val="es-ES"/>
        </w:rPr>
        <w:t>CONVOCATORIA</w:t>
      </w:r>
    </w:p>
    <w:p w:rsidR="00887369" w:rsidRPr="00887369" w:rsidRDefault="00887369" w:rsidP="00887369">
      <w:pPr>
        <w:spacing w:after="0" w:line="240" w:lineRule="auto"/>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La División de Organizaciones Sociales (D.O.S.) del Ministerio Secretaría General de Gobierno, a través de la Sección Diversidad y No Discriminación del Área Sociedad Civil, convoca a participar en el </w:t>
      </w:r>
      <w:r w:rsidRPr="00887369">
        <w:rPr>
          <w:rFonts w:ascii="Calibri" w:eastAsia="Calibri" w:hAnsi="Calibri" w:cs="Times New Roman"/>
          <w:b/>
          <w:bCs/>
          <w:sz w:val="20"/>
          <w:szCs w:val="20"/>
          <w:lang w:val="es-ES"/>
        </w:rPr>
        <w:t>Concurso Buenas Prácticas 2013 “</w:t>
      </w:r>
      <w:r w:rsidR="00553A71">
        <w:rPr>
          <w:rFonts w:ascii="Calibri" w:eastAsia="Calibri" w:hAnsi="Calibri" w:cs="Times New Roman"/>
          <w:b/>
          <w:bCs/>
          <w:sz w:val="20"/>
          <w:szCs w:val="20"/>
          <w:lang w:val="es-ES"/>
        </w:rPr>
        <w:t>Todos hacemos</w:t>
      </w:r>
      <w:r w:rsidRPr="00887369">
        <w:rPr>
          <w:rFonts w:ascii="Calibri" w:eastAsia="Calibri" w:hAnsi="Calibri" w:cs="Times New Roman"/>
          <w:b/>
          <w:bCs/>
          <w:sz w:val="20"/>
          <w:szCs w:val="20"/>
          <w:lang w:val="es-ES"/>
        </w:rPr>
        <w:t xml:space="preserve"> Chile”</w:t>
      </w:r>
      <w:r w:rsidRPr="00887369">
        <w:rPr>
          <w:rFonts w:ascii="Calibri" w:eastAsia="Calibri" w:hAnsi="Calibri" w:cs="Times New Roman"/>
          <w:sz w:val="20"/>
          <w:szCs w:val="20"/>
          <w:lang w:val="es-ES"/>
        </w:rPr>
        <w:t>.</w:t>
      </w:r>
    </w:p>
    <w:p w:rsidR="00887369" w:rsidRPr="00887369" w:rsidRDefault="00887369" w:rsidP="00887369">
      <w:pPr>
        <w:spacing w:after="0" w:line="240" w:lineRule="auto"/>
        <w:jc w:val="both"/>
        <w:rPr>
          <w:rFonts w:ascii="Calibri" w:eastAsia="Calibri" w:hAnsi="Calibri" w:cs="Times New Roman"/>
          <w:sz w:val="20"/>
          <w:szCs w:val="20"/>
          <w:lang w:val="es-ES"/>
        </w:rPr>
      </w:pPr>
    </w:p>
    <w:p w:rsidR="00887369" w:rsidRPr="00887369" w:rsidRDefault="00887369" w:rsidP="00887369">
      <w:pPr>
        <w:spacing w:after="0" w:line="240" w:lineRule="auto"/>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El concurso tiene como objetivo principal “destacar y difundir iniciativas que propendan a la disminución progresiva de las distintas formas de discriminación arbitraria en los diversos ámbitos de la sociedad, diseñadas e implementadas por instituciones públicas, privadas y organizaciones de la sociedad civil”. Con ello, busca identificar, reconocer y premiar las buenas prácticas que promueven el respeto y la integración de las personas y los grupos vulnerables a la discriminación arbitraria.</w:t>
      </w:r>
    </w:p>
    <w:p w:rsidR="00887369" w:rsidRPr="00887369" w:rsidRDefault="00887369" w:rsidP="00887369">
      <w:pPr>
        <w:spacing w:after="0" w:line="240" w:lineRule="auto"/>
        <w:jc w:val="both"/>
        <w:rPr>
          <w:rFonts w:ascii="Calibri" w:eastAsia="Calibri" w:hAnsi="Calibri" w:cs="Times New Roman"/>
          <w:sz w:val="20"/>
          <w:szCs w:val="20"/>
          <w:lang w:val="es-ES"/>
        </w:rPr>
      </w:pPr>
    </w:p>
    <w:p w:rsidR="00887369" w:rsidRPr="00887369" w:rsidRDefault="00887369" w:rsidP="00887369">
      <w:pPr>
        <w:spacing w:after="0" w:line="240" w:lineRule="auto"/>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Las buenas prácticas de respeto a la diversidad y no discriminación corresponden a aquellas acciones o iniciativas que tienen un efecto positivo en la participación e integración de las personas y/o grupos vulnerables a la discriminación arbitraria.</w:t>
      </w:r>
    </w:p>
    <w:p w:rsidR="00887369" w:rsidRPr="00887369" w:rsidRDefault="00887369" w:rsidP="00887369">
      <w:pPr>
        <w:spacing w:after="0" w:line="240" w:lineRule="auto"/>
        <w:jc w:val="both"/>
        <w:rPr>
          <w:rFonts w:ascii="Calibri" w:eastAsia="Calibri" w:hAnsi="Calibri" w:cs="Times New Roman"/>
          <w:sz w:val="20"/>
          <w:szCs w:val="20"/>
          <w:lang w:val="es-ES"/>
        </w:rPr>
      </w:pPr>
    </w:p>
    <w:p w:rsidR="00887369" w:rsidRPr="00887369" w:rsidRDefault="00887369" w:rsidP="00887369">
      <w:pPr>
        <w:spacing w:after="0" w:line="240" w:lineRule="auto"/>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Una buena práctica de respeto a la diversidad y no discriminación es:</w:t>
      </w:r>
    </w:p>
    <w:p w:rsidR="00887369" w:rsidRPr="00887369" w:rsidRDefault="00887369" w:rsidP="00887369">
      <w:pPr>
        <w:spacing w:after="0" w:line="240" w:lineRule="auto"/>
        <w:jc w:val="both"/>
        <w:rPr>
          <w:rFonts w:ascii="Calibri" w:eastAsia="Calibri" w:hAnsi="Calibri" w:cs="Times New Roman"/>
          <w:sz w:val="20"/>
          <w:szCs w:val="20"/>
          <w:lang w:val="es-ES"/>
        </w:rPr>
      </w:pPr>
    </w:p>
    <w:p w:rsidR="00887369" w:rsidRPr="00887369" w:rsidRDefault="00887369" w:rsidP="00887369">
      <w:pPr>
        <w:spacing w:after="0" w:line="240" w:lineRule="auto"/>
        <w:ind w:left="284" w:hanging="284"/>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 </w:t>
      </w:r>
      <w:r w:rsidRPr="00887369">
        <w:rPr>
          <w:rFonts w:ascii="Calibri" w:eastAsia="Calibri" w:hAnsi="Calibri" w:cs="Times New Roman"/>
          <w:sz w:val="20"/>
          <w:szCs w:val="20"/>
          <w:lang w:val="es-ES"/>
        </w:rPr>
        <w:tab/>
        <w:t>Una innovación orientada al mejoramiento de la calidad de una relación, un servicio, una infraestructura o un producto, que tenga como fin el promover el respeto a la diversidad y la no discriminación arbitraria.</w:t>
      </w:r>
    </w:p>
    <w:p w:rsidR="00887369" w:rsidRPr="00887369" w:rsidRDefault="00887369" w:rsidP="00887369">
      <w:pPr>
        <w:spacing w:after="0" w:line="240" w:lineRule="auto"/>
        <w:ind w:left="284" w:hanging="284"/>
        <w:jc w:val="both"/>
        <w:rPr>
          <w:rFonts w:ascii="Calibri" w:eastAsia="Calibri" w:hAnsi="Calibri" w:cs="Times New Roman"/>
          <w:sz w:val="20"/>
          <w:szCs w:val="20"/>
          <w:lang w:val="es-ES"/>
        </w:rPr>
      </w:pPr>
    </w:p>
    <w:p w:rsidR="00887369" w:rsidRPr="00887369" w:rsidRDefault="00887369" w:rsidP="00887369">
      <w:pPr>
        <w:spacing w:after="0" w:line="240" w:lineRule="auto"/>
        <w:ind w:left="284" w:hanging="284"/>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 </w:t>
      </w:r>
      <w:r w:rsidRPr="00887369">
        <w:rPr>
          <w:rFonts w:ascii="Calibri" w:eastAsia="Calibri" w:hAnsi="Calibri" w:cs="Times New Roman"/>
          <w:sz w:val="20"/>
          <w:szCs w:val="20"/>
          <w:lang w:val="es-ES"/>
        </w:rPr>
        <w:tab/>
        <w:t>Una acción o iniciativa comunicable que, aunque no pueda ser replicada de manera mecánica a otra realidad, su implementación pueda servir de ejemplo o modelo para el impulso de nuevas iniciativas que tengan como fin promover el respeto a la diversidad y la no discriminación arbitraria.</w:t>
      </w:r>
    </w:p>
    <w:p w:rsidR="00887369" w:rsidRPr="00887369" w:rsidRDefault="00887369" w:rsidP="00887369">
      <w:pPr>
        <w:spacing w:after="0" w:line="240" w:lineRule="auto"/>
        <w:ind w:left="284" w:hanging="284"/>
        <w:jc w:val="both"/>
        <w:rPr>
          <w:rFonts w:ascii="Calibri" w:eastAsia="Calibri" w:hAnsi="Calibri" w:cs="Times New Roman"/>
          <w:sz w:val="20"/>
          <w:szCs w:val="20"/>
          <w:lang w:val="es-ES"/>
        </w:rPr>
      </w:pPr>
    </w:p>
    <w:p w:rsidR="00887369" w:rsidRPr="00887369" w:rsidRDefault="00887369" w:rsidP="00887369">
      <w:pPr>
        <w:spacing w:after="0" w:line="240" w:lineRule="auto"/>
        <w:ind w:left="284" w:hanging="284"/>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 </w:t>
      </w:r>
      <w:r w:rsidRPr="00887369">
        <w:rPr>
          <w:rFonts w:ascii="Calibri" w:eastAsia="Calibri" w:hAnsi="Calibri" w:cs="Times New Roman"/>
          <w:sz w:val="20"/>
          <w:szCs w:val="20"/>
          <w:lang w:val="es-ES"/>
        </w:rPr>
        <w:tab/>
        <w:t>Una acción o iniciativa que sea desarrollada por una organización o institución a nivel de las personas, la familia, las instituciones (centros de educación, iglesias, empresas, centros de salud, centros recreativos, entre otros).</w:t>
      </w:r>
    </w:p>
    <w:p w:rsidR="00887369" w:rsidRPr="00887369" w:rsidRDefault="00887369" w:rsidP="00887369">
      <w:pPr>
        <w:spacing w:after="0" w:line="240" w:lineRule="auto"/>
        <w:ind w:left="284" w:hanging="284"/>
        <w:jc w:val="both"/>
        <w:rPr>
          <w:rFonts w:ascii="Calibri" w:eastAsia="Calibri" w:hAnsi="Calibri" w:cs="Times New Roman"/>
          <w:sz w:val="20"/>
          <w:szCs w:val="20"/>
          <w:lang w:val="es-ES"/>
        </w:rPr>
      </w:pPr>
    </w:p>
    <w:p w:rsidR="00887369" w:rsidRPr="00887369" w:rsidRDefault="00887369" w:rsidP="00887369">
      <w:pPr>
        <w:spacing w:after="0" w:line="240" w:lineRule="auto"/>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El objetivo del concurso incorpora lo dispuesto en diversos tratados internacionales ratificados por Chile, entre el</w:t>
      </w:r>
      <w:r w:rsidR="001C5D23">
        <w:rPr>
          <w:rFonts w:ascii="Calibri" w:eastAsia="Calibri" w:hAnsi="Calibri" w:cs="Times New Roman"/>
          <w:sz w:val="20"/>
          <w:szCs w:val="20"/>
          <w:lang w:val="es-ES"/>
        </w:rPr>
        <w:t>los: el Convenio 169 de la OIT s</w:t>
      </w:r>
      <w:r w:rsidRPr="00887369">
        <w:rPr>
          <w:rFonts w:ascii="Calibri" w:eastAsia="Calibri" w:hAnsi="Calibri" w:cs="Times New Roman"/>
          <w:sz w:val="20"/>
          <w:szCs w:val="20"/>
          <w:lang w:val="es-ES"/>
        </w:rPr>
        <w:t>obre Pueblos Indígenas y Tribales en Países Independiente</w:t>
      </w:r>
      <w:r w:rsidR="001C5D23">
        <w:rPr>
          <w:rFonts w:ascii="Calibri" w:eastAsia="Calibri" w:hAnsi="Calibri" w:cs="Times New Roman"/>
          <w:sz w:val="20"/>
          <w:szCs w:val="20"/>
          <w:lang w:val="es-ES"/>
        </w:rPr>
        <w:t>s, la Convención Internacional s</w:t>
      </w:r>
      <w:r w:rsidRPr="00887369">
        <w:rPr>
          <w:rFonts w:ascii="Calibri" w:eastAsia="Calibri" w:hAnsi="Calibri" w:cs="Times New Roman"/>
          <w:sz w:val="20"/>
          <w:szCs w:val="20"/>
          <w:lang w:val="es-ES"/>
        </w:rPr>
        <w:t xml:space="preserve">obre Eliminación de Todas las Formas de Discriminación Racial, el Pacto Internacional de Derechos Económicos, Sociales y Culturales, la Convención sobre la Eliminación de Todas las Formas de Discriminación Contra la Mujer, la Convención Internacional sobre los Derechos del Niño, la Convención Americana Sobre Derechos Humanos, la Convención Internacional para los Derechos de las </w:t>
      </w:r>
      <w:r w:rsidRPr="00887369">
        <w:rPr>
          <w:rFonts w:ascii="Calibri" w:eastAsia="Calibri" w:hAnsi="Calibri" w:cs="Times New Roman"/>
          <w:sz w:val="20"/>
          <w:szCs w:val="20"/>
          <w:lang w:val="es-ES"/>
        </w:rPr>
        <w:lastRenderedPageBreak/>
        <w:t>Personas con Discapacidad,</w:t>
      </w:r>
      <w:r w:rsidR="001C5D23">
        <w:rPr>
          <w:rFonts w:ascii="Calibri" w:eastAsia="Calibri" w:hAnsi="Calibri" w:cs="Times New Roman"/>
          <w:sz w:val="20"/>
          <w:szCs w:val="20"/>
          <w:lang w:val="es-ES"/>
        </w:rPr>
        <w:t xml:space="preserve"> y la Convención Internacional s</w:t>
      </w:r>
      <w:r w:rsidRPr="00887369">
        <w:rPr>
          <w:rFonts w:ascii="Calibri" w:eastAsia="Calibri" w:hAnsi="Calibri" w:cs="Times New Roman"/>
          <w:sz w:val="20"/>
          <w:szCs w:val="20"/>
          <w:lang w:val="es-ES"/>
        </w:rPr>
        <w:t xml:space="preserve">obre la Protección de los Derechos de los Trabajadores Migrantes y sus Familiares. </w:t>
      </w:r>
    </w:p>
    <w:p w:rsidR="00887369" w:rsidRPr="00887369" w:rsidRDefault="00887369" w:rsidP="00887369">
      <w:pPr>
        <w:spacing w:after="0" w:line="240" w:lineRule="auto"/>
        <w:jc w:val="both"/>
        <w:rPr>
          <w:rFonts w:ascii="Calibri" w:eastAsia="Calibri" w:hAnsi="Calibri" w:cs="Times New Roman"/>
          <w:sz w:val="20"/>
          <w:szCs w:val="20"/>
          <w:lang w:val="es-ES"/>
        </w:rPr>
      </w:pPr>
    </w:p>
    <w:p w:rsidR="00887369" w:rsidRPr="00887369" w:rsidRDefault="00887369" w:rsidP="00887369">
      <w:pPr>
        <w:spacing w:after="0" w:line="240" w:lineRule="auto"/>
        <w:jc w:val="both"/>
        <w:rPr>
          <w:rFonts w:ascii="Calibri" w:eastAsia="Calibri" w:hAnsi="Calibri" w:cs="Times New Roman"/>
          <w:sz w:val="20"/>
          <w:szCs w:val="20"/>
          <w:lang w:val="es-ES"/>
        </w:rPr>
      </w:pPr>
    </w:p>
    <w:p w:rsidR="00887369" w:rsidRPr="00887369" w:rsidRDefault="00887369" w:rsidP="00887369">
      <w:pPr>
        <w:numPr>
          <w:ilvl w:val="0"/>
          <w:numId w:val="15"/>
        </w:numPr>
        <w:spacing w:after="0" w:line="240" w:lineRule="auto"/>
        <w:ind w:left="567" w:hanging="567"/>
        <w:contextualSpacing/>
        <w:jc w:val="both"/>
        <w:rPr>
          <w:rFonts w:ascii="Calibri" w:eastAsia="Calibri" w:hAnsi="Calibri" w:cs="Times New Roman"/>
          <w:b/>
          <w:sz w:val="20"/>
          <w:szCs w:val="20"/>
          <w:lang w:val="es-ES"/>
        </w:rPr>
      </w:pPr>
      <w:r w:rsidRPr="00887369">
        <w:rPr>
          <w:rFonts w:ascii="Calibri" w:eastAsia="Calibri" w:hAnsi="Calibri" w:cs="Times New Roman"/>
          <w:b/>
          <w:sz w:val="20"/>
          <w:szCs w:val="20"/>
          <w:lang w:val="es-ES"/>
        </w:rPr>
        <w:t>ANTECEDENTES GENERALES</w:t>
      </w:r>
    </w:p>
    <w:p w:rsidR="00887369" w:rsidRPr="00887369" w:rsidRDefault="00887369" w:rsidP="00887369">
      <w:pPr>
        <w:spacing w:after="0" w:line="240" w:lineRule="auto"/>
        <w:ind w:left="720"/>
        <w:contextualSpacing/>
        <w:jc w:val="both"/>
        <w:rPr>
          <w:rFonts w:ascii="Calibri" w:eastAsia="Calibri" w:hAnsi="Calibri" w:cs="Times New Roman"/>
          <w:sz w:val="20"/>
          <w:szCs w:val="20"/>
          <w:lang w:val="es-ES"/>
        </w:rPr>
      </w:pPr>
    </w:p>
    <w:p w:rsidR="00887369" w:rsidRPr="00887369" w:rsidRDefault="00887369" w:rsidP="00887369">
      <w:pPr>
        <w:ind w:left="567" w:hanging="567"/>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1.1.</w:t>
      </w:r>
      <w:r w:rsidRPr="00887369">
        <w:rPr>
          <w:rFonts w:ascii="Calibri" w:eastAsia="Calibri" w:hAnsi="Calibri" w:cs="Times New Roman"/>
          <w:sz w:val="20"/>
          <w:szCs w:val="20"/>
          <w:lang w:val="es-ES"/>
        </w:rPr>
        <w:tab/>
        <w:t xml:space="preserve">El </w:t>
      </w:r>
      <w:r w:rsidRPr="00887369">
        <w:rPr>
          <w:rFonts w:ascii="Calibri" w:eastAsia="Calibri" w:hAnsi="Calibri" w:cs="Times New Roman"/>
          <w:b/>
          <w:bCs/>
          <w:sz w:val="20"/>
          <w:szCs w:val="20"/>
          <w:lang w:val="es-ES"/>
        </w:rPr>
        <w:t>Concurso Buenas Prácticas 2013 “</w:t>
      </w:r>
      <w:r w:rsidR="00553A71">
        <w:rPr>
          <w:rFonts w:ascii="Calibri" w:eastAsia="Calibri" w:hAnsi="Calibri" w:cs="Times New Roman"/>
          <w:b/>
          <w:bCs/>
          <w:sz w:val="20"/>
          <w:szCs w:val="20"/>
          <w:lang w:val="es-ES"/>
        </w:rPr>
        <w:t>Todos hacemos</w:t>
      </w:r>
      <w:r w:rsidRPr="00887369">
        <w:rPr>
          <w:rFonts w:ascii="Calibri" w:eastAsia="Calibri" w:hAnsi="Calibri" w:cs="Times New Roman"/>
          <w:b/>
          <w:bCs/>
          <w:sz w:val="20"/>
          <w:szCs w:val="20"/>
          <w:lang w:val="es-ES"/>
        </w:rPr>
        <w:t xml:space="preserve"> Chile” </w:t>
      </w:r>
      <w:r w:rsidRPr="00887369">
        <w:rPr>
          <w:rFonts w:ascii="Calibri" w:eastAsia="Calibri" w:hAnsi="Calibri" w:cs="Times New Roman"/>
          <w:sz w:val="20"/>
          <w:szCs w:val="20"/>
          <w:lang w:val="es-ES"/>
        </w:rPr>
        <w:t>considerará acciones e iniciativas en el ámbito de la participación, comunicación, investigación, educación o formación, equipamiento e infraestructura, apoyo psicosocial, extensión, normas o iniciativas legales, inserción laboral, en general, cualquier iniciativa relacionada con los temas mencionados, que tienda a la integración, normalización o aceptación de las personas y miembros de los colectivos susceptibles de sufrir discriminación arbitraria.</w:t>
      </w:r>
    </w:p>
    <w:p w:rsidR="00887369" w:rsidRPr="00887369" w:rsidRDefault="00887369" w:rsidP="00887369">
      <w:pPr>
        <w:ind w:left="567" w:hanging="567"/>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1.2.</w:t>
      </w:r>
      <w:r w:rsidRPr="00887369">
        <w:rPr>
          <w:rFonts w:ascii="Calibri" w:eastAsia="Calibri" w:hAnsi="Calibri" w:cs="Times New Roman"/>
          <w:sz w:val="20"/>
          <w:szCs w:val="20"/>
          <w:lang w:val="es-ES"/>
        </w:rPr>
        <w:tab/>
        <w:t>Podrán participar: organizaciones sociales, instituciones públicas de nivel nacional, regional, local (ministerios, servicios, municipalidades, entre otros), instituciones de derecho privado y empresas privadas nacionales e internacionales, con domicilio en el país y que desarrollen iniciativas de las características mencionadas.</w:t>
      </w:r>
    </w:p>
    <w:p w:rsidR="00887369" w:rsidRPr="00887369" w:rsidRDefault="00887369" w:rsidP="00887369">
      <w:pPr>
        <w:ind w:left="567" w:hanging="567"/>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1.3.</w:t>
      </w:r>
      <w:r w:rsidRPr="00887369">
        <w:rPr>
          <w:rFonts w:ascii="Calibri" w:eastAsia="Calibri" w:hAnsi="Calibri" w:cs="Times New Roman"/>
          <w:sz w:val="20"/>
          <w:szCs w:val="20"/>
          <w:lang w:val="es-ES"/>
        </w:rPr>
        <w:tab/>
        <w:t xml:space="preserve">El </w:t>
      </w:r>
      <w:r w:rsidRPr="00887369">
        <w:rPr>
          <w:rFonts w:ascii="Calibri" w:eastAsia="Calibri" w:hAnsi="Calibri" w:cs="Times New Roman"/>
          <w:b/>
          <w:bCs/>
          <w:sz w:val="20"/>
          <w:szCs w:val="20"/>
          <w:lang w:val="es-ES"/>
        </w:rPr>
        <w:t>Concurso Buenas Prácticas 2013 “</w:t>
      </w:r>
      <w:r w:rsidR="00553A71">
        <w:rPr>
          <w:rFonts w:ascii="Calibri" w:eastAsia="Calibri" w:hAnsi="Calibri" w:cs="Times New Roman"/>
          <w:b/>
          <w:bCs/>
          <w:sz w:val="20"/>
          <w:szCs w:val="20"/>
          <w:lang w:val="es-ES"/>
        </w:rPr>
        <w:t>Todos hacemos</w:t>
      </w:r>
      <w:r w:rsidRPr="00887369">
        <w:rPr>
          <w:rFonts w:ascii="Calibri" w:eastAsia="Calibri" w:hAnsi="Calibri" w:cs="Times New Roman"/>
          <w:b/>
          <w:bCs/>
          <w:sz w:val="20"/>
          <w:szCs w:val="20"/>
          <w:lang w:val="es-ES"/>
        </w:rPr>
        <w:t xml:space="preserve"> Chile” </w:t>
      </w:r>
      <w:r w:rsidRPr="00887369">
        <w:rPr>
          <w:rFonts w:ascii="Calibri" w:eastAsia="Calibri" w:hAnsi="Calibri" w:cs="Times New Roman"/>
          <w:sz w:val="20"/>
          <w:szCs w:val="20"/>
          <w:lang w:val="es-ES"/>
        </w:rPr>
        <w:t xml:space="preserve">no es un fondo concursable, por lo que las iniciativas deben estar en ejecución, sin importar la fase en que se encuentren, o ya encontrarse ejecutadas. En ningún caso el concurso entrega fondos para la implementación o ejecución de alguna iniciativa. </w:t>
      </w:r>
    </w:p>
    <w:p w:rsidR="00887369" w:rsidRPr="00887369" w:rsidRDefault="00887369" w:rsidP="00887369">
      <w:pPr>
        <w:numPr>
          <w:ilvl w:val="0"/>
          <w:numId w:val="15"/>
        </w:numPr>
        <w:spacing w:after="0" w:line="240" w:lineRule="auto"/>
        <w:ind w:left="567" w:hanging="567"/>
        <w:contextualSpacing/>
        <w:jc w:val="both"/>
        <w:rPr>
          <w:rFonts w:ascii="Calibri" w:eastAsia="Calibri" w:hAnsi="Calibri" w:cs="Times New Roman"/>
          <w:b/>
          <w:sz w:val="20"/>
          <w:szCs w:val="20"/>
          <w:lang w:val="es-ES"/>
        </w:rPr>
      </w:pPr>
      <w:r w:rsidRPr="00887369">
        <w:rPr>
          <w:rFonts w:ascii="Calibri" w:eastAsia="Calibri" w:hAnsi="Calibri" w:cs="Times New Roman"/>
          <w:b/>
          <w:sz w:val="20"/>
          <w:szCs w:val="20"/>
          <w:lang w:val="es-ES"/>
        </w:rPr>
        <w:t xml:space="preserve">POSTULACIÓN DE BUENAS PRÁCTICAS </w:t>
      </w:r>
    </w:p>
    <w:p w:rsidR="00887369" w:rsidRPr="00887369" w:rsidRDefault="00887369" w:rsidP="00887369">
      <w:pPr>
        <w:jc w:val="both"/>
        <w:rPr>
          <w:rFonts w:ascii="Calibri" w:eastAsia="Calibri" w:hAnsi="Calibri" w:cs="Times New Roman"/>
          <w:bCs/>
          <w:sz w:val="20"/>
          <w:szCs w:val="20"/>
          <w:lang w:val="es-ES"/>
        </w:rPr>
      </w:pPr>
    </w:p>
    <w:p w:rsidR="00887369" w:rsidRPr="00887369" w:rsidRDefault="00887369" w:rsidP="00887369">
      <w:pPr>
        <w:jc w:val="both"/>
        <w:rPr>
          <w:rFonts w:ascii="Calibri" w:eastAsia="Calibri" w:hAnsi="Calibri" w:cs="Times New Roman"/>
          <w:b/>
          <w:bCs/>
          <w:sz w:val="20"/>
          <w:szCs w:val="20"/>
          <w:lang w:val="es-ES"/>
        </w:rPr>
      </w:pPr>
      <w:r w:rsidRPr="00887369">
        <w:rPr>
          <w:rFonts w:ascii="Calibri" w:eastAsia="Calibri" w:hAnsi="Calibri" w:cs="Times New Roman"/>
          <w:b/>
          <w:bCs/>
          <w:sz w:val="20"/>
          <w:szCs w:val="20"/>
          <w:lang w:val="es-ES"/>
        </w:rPr>
        <w:t>Requisitos y forma de postulación</w:t>
      </w:r>
    </w:p>
    <w:p w:rsidR="00887369" w:rsidRPr="00887369" w:rsidRDefault="00887369" w:rsidP="00887369">
      <w:pPr>
        <w:ind w:left="567" w:hanging="567"/>
        <w:jc w:val="both"/>
        <w:rPr>
          <w:rFonts w:ascii="Calibri" w:eastAsia="Calibri" w:hAnsi="Calibri" w:cs="Times New Roman"/>
          <w:color w:val="000000"/>
          <w:sz w:val="20"/>
          <w:szCs w:val="20"/>
          <w:lang w:val="es-ES"/>
        </w:rPr>
      </w:pPr>
      <w:r w:rsidRPr="00887369">
        <w:rPr>
          <w:rFonts w:ascii="Calibri" w:eastAsia="Calibri" w:hAnsi="Calibri" w:cs="Times New Roman"/>
          <w:sz w:val="20"/>
          <w:szCs w:val="20"/>
          <w:lang w:val="es-ES"/>
        </w:rPr>
        <w:t xml:space="preserve">2.1. </w:t>
      </w:r>
      <w:r w:rsidRPr="00887369">
        <w:rPr>
          <w:rFonts w:ascii="Calibri" w:eastAsia="Calibri" w:hAnsi="Calibri" w:cs="Times New Roman"/>
          <w:sz w:val="20"/>
          <w:szCs w:val="20"/>
          <w:lang w:val="es-ES"/>
        </w:rPr>
        <w:tab/>
        <w:t xml:space="preserve">Las buenas prácticas deberán ser postuladas completando el Formulario de Postulación adjunto a estas Bases. Ambos documentos estarán disponibles en la página web </w:t>
      </w:r>
      <w:hyperlink r:id="rId10" w:history="1">
        <w:r w:rsidRPr="00887369">
          <w:rPr>
            <w:rFonts w:ascii="Calibri" w:eastAsia="Calibri" w:hAnsi="Calibri" w:cs="Times New Roman"/>
            <w:color w:val="0000FF"/>
            <w:sz w:val="20"/>
            <w:szCs w:val="20"/>
            <w:u w:val="single"/>
            <w:lang w:val="es-ES"/>
          </w:rPr>
          <w:t>www.participemos.gob.cl</w:t>
        </w:r>
      </w:hyperlink>
      <w:r w:rsidRPr="00887369">
        <w:rPr>
          <w:rFonts w:ascii="Calibri" w:eastAsia="Calibri" w:hAnsi="Calibri" w:cs="Times New Roman"/>
          <w:sz w:val="20"/>
          <w:szCs w:val="20"/>
          <w:lang w:val="es-ES"/>
        </w:rPr>
        <w:t xml:space="preserve">. La postulación puede ser presentada por el responsable directo de la iniciativa </w:t>
      </w:r>
      <w:r w:rsidRPr="00887369">
        <w:rPr>
          <w:rFonts w:ascii="Calibri" w:eastAsia="Calibri" w:hAnsi="Calibri" w:cs="Times New Roman"/>
          <w:color w:val="000000"/>
          <w:sz w:val="20"/>
          <w:szCs w:val="20"/>
          <w:lang w:val="es-ES"/>
        </w:rPr>
        <w:t>o algún representante, designado por él.</w:t>
      </w:r>
    </w:p>
    <w:p w:rsidR="00887369" w:rsidRPr="00887369" w:rsidRDefault="00887369" w:rsidP="00887369">
      <w:pPr>
        <w:ind w:left="567" w:hanging="567"/>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2.2. </w:t>
      </w:r>
      <w:r w:rsidRPr="00887369">
        <w:rPr>
          <w:rFonts w:ascii="Calibri" w:eastAsia="Calibri" w:hAnsi="Calibri" w:cs="Times New Roman"/>
          <w:sz w:val="20"/>
          <w:szCs w:val="20"/>
          <w:lang w:val="es-ES"/>
        </w:rPr>
        <w:tab/>
        <w:t>Para todos los efectos formales, el responsable de la iniciativa es la persona a cuyo cargo está la ejecución o coordinación de la iniciativa postulada.</w:t>
      </w:r>
    </w:p>
    <w:p w:rsidR="00887369" w:rsidRPr="00325FD8" w:rsidRDefault="00887369" w:rsidP="00887369">
      <w:pPr>
        <w:ind w:left="567" w:hanging="567"/>
        <w:jc w:val="both"/>
        <w:rPr>
          <w:rFonts w:ascii="Calibri" w:eastAsia="Calibri" w:hAnsi="Calibri" w:cs="Times New Roman"/>
          <w:bCs/>
          <w:color w:val="000000"/>
          <w:sz w:val="20"/>
          <w:szCs w:val="20"/>
          <w:lang w:val="es-ES"/>
        </w:rPr>
      </w:pPr>
      <w:r w:rsidRPr="00325FD8">
        <w:rPr>
          <w:rFonts w:ascii="Calibri" w:eastAsia="Calibri" w:hAnsi="Calibri" w:cs="Times New Roman"/>
          <w:sz w:val="20"/>
          <w:szCs w:val="20"/>
          <w:lang w:val="es-ES"/>
        </w:rPr>
        <w:t xml:space="preserve">2.3. </w:t>
      </w:r>
      <w:r w:rsidRPr="00325FD8">
        <w:rPr>
          <w:rFonts w:ascii="Calibri" w:eastAsia="Calibri" w:hAnsi="Calibri" w:cs="Times New Roman"/>
          <w:sz w:val="20"/>
          <w:szCs w:val="20"/>
          <w:lang w:val="es-ES"/>
        </w:rPr>
        <w:tab/>
      </w:r>
      <w:r w:rsidRPr="00325FD8">
        <w:rPr>
          <w:rFonts w:ascii="Calibri" w:eastAsia="Calibri" w:hAnsi="Calibri" w:cs="Times New Roman"/>
          <w:bCs/>
          <w:color w:val="000000"/>
          <w:sz w:val="20"/>
          <w:szCs w:val="20"/>
          <w:lang w:val="es-ES"/>
        </w:rPr>
        <w:t xml:space="preserve">La fecha de apertura del concurso será definida una vez que sea encuentre totalmente tramitado el acto administrativo que apruebe las bases del presente concurso. Dicha fecha será publicada en la página </w:t>
      </w:r>
      <w:hyperlink r:id="rId11" w:history="1">
        <w:r w:rsidR="00AA3618" w:rsidRPr="00325FD8">
          <w:rPr>
            <w:rStyle w:val="Hipervnculo"/>
            <w:rFonts w:ascii="Calibri" w:eastAsia="Calibri" w:hAnsi="Calibri" w:cs="Times New Roman"/>
            <w:bCs/>
            <w:sz w:val="20"/>
            <w:szCs w:val="20"/>
            <w:lang w:val="es-ES"/>
          </w:rPr>
          <w:t>www.participemos.gob.cl</w:t>
        </w:r>
      </w:hyperlink>
      <w:r w:rsidR="001C5D23">
        <w:t xml:space="preserve"> </w:t>
      </w:r>
      <w:r w:rsidRPr="00325FD8">
        <w:rPr>
          <w:rFonts w:ascii="Calibri" w:eastAsia="Calibri" w:hAnsi="Calibri" w:cs="Times New Roman"/>
          <w:bCs/>
          <w:color w:val="000000"/>
          <w:sz w:val="20"/>
          <w:szCs w:val="20"/>
          <w:lang w:val="es-ES"/>
        </w:rPr>
        <w:t>y a través de las Se</w:t>
      </w:r>
      <w:r w:rsidR="00AA3618" w:rsidRPr="00325FD8">
        <w:rPr>
          <w:rFonts w:ascii="Calibri" w:eastAsia="Calibri" w:hAnsi="Calibri" w:cs="Times New Roman"/>
          <w:bCs/>
          <w:color w:val="000000"/>
          <w:sz w:val="20"/>
          <w:szCs w:val="20"/>
          <w:lang w:val="es-ES"/>
        </w:rPr>
        <w:t>cretarías Regionales Ministeriales</w:t>
      </w:r>
      <w:r w:rsidRPr="00325FD8">
        <w:rPr>
          <w:rFonts w:ascii="Calibri" w:eastAsia="Calibri" w:hAnsi="Calibri" w:cs="Times New Roman"/>
          <w:bCs/>
          <w:color w:val="000000"/>
          <w:sz w:val="20"/>
          <w:szCs w:val="20"/>
          <w:lang w:val="es-ES"/>
        </w:rPr>
        <w:t xml:space="preserve"> de Gobierno.</w:t>
      </w:r>
    </w:p>
    <w:p w:rsidR="00887369" w:rsidRPr="00887369" w:rsidRDefault="00AA3618" w:rsidP="00AA3618">
      <w:pPr>
        <w:ind w:left="567" w:hanging="567"/>
        <w:jc w:val="both"/>
        <w:rPr>
          <w:rFonts w:ascii="Calibri" w:eastAsia="Calibri" w:hAnsi="Calibri" w:cs="Times New Roman"/>
          <w:bCs/>
          <w:color w:val="000000"/>
          <w:sz w:val="20"/>
          <w:szCs w:val="20"/>
          <w:lang w:val="es-ES"/>
        </w:rPr>
      </w:pPr>
      <w:r w:rsidRPr="00325FD8">
        <w:rPr>
          <w:rFonts w:ascii="Calibri" w:eastAsia="Calibri" w:hAnsi="Calibri" w:cs="Times New Roman"/>
          <w:bCs/>
          <w:color w:val="000000"/>
          <w:sz w:val="20"/>
          <w:szCs w:val="20"/>
          <w:lang w:val="es-ES"/>
        </w:rPr>
        <w:t>2.4</w:t>
      </w:r>
      <w:r w:rsidRPr="00325FD8">
        <w:rPr>
          <w:rFonts w:ascii="Calibri" w:eastAsia="Calibri" w:hAnsi="Calibri" w:cs="Times New Roman"/>
          <w:bCs/>
          <w:color w:val="000000"/>
          <w:sz w:val="20"/>
          <w:szCs w:val="20"/>
          <w:lang w:val="es-ES"/>
        </w:rPr>
        <w:tab/>
      </w:r>
      <w:r w:rsidR="00887369" w:rsidRPr="00325FD8">
        <w:rPr>
          <w:rFonts w:ascii="Calibri" w:eastAsia="Calibri" w:hAnsi="Calibri" w:cs="Times New Roman"/>
          <w:bCs/>
          <w:color w:val="000000"/>
          <w:sz w:val="20"/>
          <w:szCs w:val="20"/>
          <w:lang w:val="es-ES"/>
        </w:rPr>
        <w:t xml:space="preserve">El plazo para la recepción será de 40 días de corrido, contados desde la fecha de apertura definida en </w:t>
      </w:r>
      <w:r w:rsidRPr="00325FD8">
        <w:rPr>
          <w:rFonts w:ascii="Calibri" w:eastAsia="Calibri" w:hAnsi="Calibri" w:cs="Times New Roman"/>
          <w:bCs/>
          <w:color w:val="000000"/>
          <w:sz w:val="20"/>
          <w:szCs w:val="20"/>
          <w:lang w:val="es-ES"/>
        </w:rPr>
        <w:t xml:space="preserve">el </w:t>
      </w:r>
      <w:r w:rsidR="00887369" w:rsidRPr="00325FD8">
        <w:rPr>
          <w:rFonts w:ascii="Calibri" w:eastAsia="Calibri" w:hAnsi="Calibri" w:cs="Times New Roman"/>
          <w:bCs/>
          <w:color w:val="000000"/>
          <w:sz w:val="20"/>
          <w:szCs w:val="20"/>
          <w:lang w:val="es-ES"/>
        </w:rPr>
        <w:t>punto anterior, este plazo será el plazo de cierre de las postulaciones al concurso Buenas Prácticas 2013. En el caso de que la fecha de cierre corresponda a sábado, domingo o un día feriado, esta fecha automáticamente se correrá hasta el día hábil siguiente. La hora de cierre será a las 17:00 de la fecha</w:t>
      </w:r>
      <w:r w:rsidR="00887369" w:rsidRPr="00887369">
        <w:rPr>
          <w:rFonts w:ascii="Calibri" w:eastAsia="Calibri" w:hAnsi="Calibri" w:cs="Times New Roman"/>
          <w:bCs/>
          <w:color w:val="000000"/>
          <w:sz w:val="20"/>
          <w:szCs w:val="20"/>
          <w:lang w:val="es-ES"/>
        </w:rPr>
        <w:t xml:space="preserve"> de cierr</w:t>
      </w:r>
      <w:r>
        <w:rPr>
          <w:rFonts w:ascii="Calibri" w:eastAsia="Calibri" w:hAnsi="Calibri" w:cs="Times New Roman"/>
          <w:bCs/>
          <w:color w:val="000000"/>
          <w:sz w:val="20"/>
          <w:szCs w:val="20"/>
          <w:lang w:val="es-ES"/>
        </w:rPr>
        <w:t>e</w:t>
      </w:r>
      <w:r w:rsidR="00887369" w:rsidRPr="00887369">
        <w:rPr>
          <w:rFonts w:ascii="Calibri" w:eastAsia="Calibri" w:hAnsi="Calibri" w:cs="Times New Roman"/>
          <w:bCs/>
          <w:color w:val="000000"/>
          <w:sz w:val="20"/>
          <w:szCs w:val="20"/>
          <w:lang w:val="es-ES"/>
        </w:rPr>
        <w:t xml:space="preserve"> para las postulaciones que se entreguen en formato impreso en las distintas Secretarías Regionales Ministeriales y, a las 00:00 horas de la fecha de cierre para las postulaciones que sean enviadas mediante correo electrónico. La presentación de las postulaciones en la Región Metropolitana se realizará en la Sección Diversidad y No Discriminación, ubicada en Tucapel Jiménez N°</w:t>
      </w:r>
      <w:r w:rsidR="001F1FE2">
        <w:rPr>
          <w:rFonts w:ascii="Calibri" w:eastAsia="Calibri" w:hAnsi="Calibri" w:cs="Times New Roman"/>
          <w:bCs/>
          <w:color w:val="000000"/>
          <w:sz w:val="20"/>
          <w:szCs w:val="20"/>
          <w:lang w:val="es-ES"/>
        </w:rPr>
        <w:t xml:space="preserve"> </w:t>
      </w:r>
      <w:r w:rsidR="00887369" w:rsidRPr="00887369">
        <w:rPr>
          <w:rFonts w:ascii="Calibri" w:eastAsia="Calibri" w:hAnsi="Calibri" w:cs="Times New Roman"/>
          <w:bCs/>
          <w:color w:val="000000"/>
          <w:sz w:val="20"/>
          <w:szCs w:val="20"/>
          <w:lang w:val="es-ES"/>
        </w:rPr>
        <w:t>98, Santiago Centro. En las demás regiones, las postulaciones se recibirán en las oficinas de la Secretaría Regional Ministerial de Gobierno que corresponda. También</w:t>
      </w:r>
      <w:r w:rsidR="001F1FE2">
        <w:rPr>
          <w:rFonts w:ascii="Calibri" w:eastAsia="Calibri" w:hAnsi="Calibri" w:cs="Times New Roman"/>
          <w:bCs/>
          <w:color w:val="000000"/>
          <w:sz w:val="20"/>
          <w:szCs w:val="20"/>
          <w:lang w:val="es-ES"/>
        </w:rPr>
        <w:t>,</w:t>
      </w:r>
      <w:r w:rsidR="00887369" w:rsidRPr="00887369">
        <w:rPr>
          <w:rFonts w:ascii="Calibri" w:eastAsia="Calibri" w:hAnsi="Calibri" w:cs="Times New Roman"/>
          <w:bCs/>
          <w:color w:val="000000"/>
          <w:sz w:val="20"/>
          <w:szCs w:val="20"/>
          <w:lang w:val="es-ES"/>
        </w:rPr>
        <w:t xml:space="preserve"> se podrán enviar las iniciativas, independiente de la región a la que pertenezca, al correo electrónico: </w:t>
      </w:r>
      <w:hyperlink r:id="rId12" w:history="1">
        <w:r w:rsidR="00887369" w:rsidRPr="00AA3618">
          <w:rPr>
            <w:rFonts w:ascii="Calibri" w:eastAsia="Calibri" w:hAnsi="Calibri" w:cs="Times New Roman"/>
            <w:bCs/>
            <w:color w:val="000000"/>
            <w:sz w:val="20"/>
            <w:szCs w:val="20"/>
            <w:lang w:val="es-ES"/>
          </w:rPr>
          <w:t>contactodos@segegob.cl</w:t>
        </w:r>
      </w:hyperlink>
      <w:r w:rsidR="00887369" w:rsidRPr="00887369">
        <w:rPr>
          <w:rFonts w:ascii="Calibri" w:eastAsia="Calibri" w:hAnsi="Calibri" w:cs="Times New Roman"/>
          <w:bCs/>
          <w:color w:val="000000"/>
          <w:sz w:val="20"/>
          <w:szCs w:val="20"/>
          <w:lang w:val="es-ES"/>
        </w:rPr>
        <w:t>. Al momento de hacer envío de la postulación, se le remitirá un correo electrónico que dejará constancia de la fecha y hora que se recepcionó la iniciativa.</w:t>
      </w:r>
    </w:p>
    <w:p w:rsidR="00887369" w:rsidRPr="00887369" w:rsidRDefault="00887369" w:rsidP="00887369">
      <w:pPr>
        <w:ind w:left="567" w:hanging="567"/>
        <w:jc w:val="both"/>
        <w:rPr>
          <w:rFonts w:ascii="Calibri" w:eastAsia="Calibri" w:hAnsi="Calibri" w:cs="Times New Roman"/>
          <w:bCs/>
          <w:color w:val="000000"/>
          <w:sz w:val="20"/>
          <w:szCs w:val="20"/>
          <w:lang w:val="es-ES"/>
        </w:rPr>
      </w:pPr>
      <w:r w:rsidRPr="00887369">
        <w:rPr>
          <w:rFonts w:ascii="Calibri" w:eastAsia="Calibri" w:hAnsi="Calibri" w:cs="Times New Roman"/>
          <w:color w:val="000000"/>
          <w:sz w:val="20"/>
          <w:szCs w:val="20"/>
          <w:lang w:val="es-ES"/>
        </w:rPr>
        <w:t>2.</w:t>
      </w:r>
      <w:r w:rsidR="00AA3618">
        <w:rPr>
          <w:rFonts w:ascii="Calibri" w:eastAsia="Calibri" w:hAnsi="Calibri" w:cs="Times New Roman"/>
          <w:color w:val="000000"/>
          <w:sz w:val="20"/>
          <w:szCs w:val="20"/>
          <w:lang w:val="es-ES"/>
        </w:rPr>
        <w:t>5</w:t>
      </w:r>
      <w:r w:rsidRPr="00887369">
        <w:rPr>
          <w:rFonts w:ascii="Calibri" w:eastAsia="Calibri" w:hAnsi="Calibri" w:cs="Times New Roman"/>
          <w:color w:val="000000"/>
          <w:sz w:val="20"/>
          <w:szCs w:val="20"/>
          <w:lang w:val="es-ES"/>
        </w:rPr>
        <w:tab/>
      </w:r>
      <w:r w:rsidRPr="00887369">
        <w:rPr>
          <w:rFonts w:ascii="Calibri" w:eastAsia="Calibri" w:hAnsi="Calibri" w:cs="Times New Roman"/>
          <w:bCs/>
          <w:color w:val="000000"/>
          <w:sz w:val="20"/>
          <w:szCs w:val="20"/>
          <w:lang w:val="es-ES"/>
        </w:rPr>
        <w:t>Cualquier postulación realizada fuera de los plazos establecidos, se considerará extemporánea y no participará en el presente concurso.</w:t>
      </w:r>
    </w:p>
    <w:p w:rsidR="00887369" w:rsidRPr="00887369" w:rsidRDefault="00887369" w:rsidP="00AA3618">
      <w:pPr>
        <w:ind w:left="567" w:hanging="567"/>
        <w:jc w:val="both"/>
        <w:rPr>
          <w:rFonts w:ascii="Calibri" w:eastAsia="Calibri" w:hAnsi="Calibri" w:cs="Times New Roman"/>
          <w:bCs/>
          <w:color w:val="000000"/>
          <w:sz w:val="20"/>
          <w:szCs w:val="20"/>
          <w:lang w:val="es-ES"/>
        </w:rPr>
      </w:pPr>
      <w:r w:rsidRPr="00887369">
        <w:rPr>
          <w:rFonts w:ascii="Calibri" w:eastAsia="Calibri" w:hAnsi="Calibri" w:cs="Times New Roman"/>
          <w:bCs/>
          <w:color w:val="000000"/>
          <w:sz w:val="20"/>
          <w:szCs w:val="20"/>
          <w:lang w:val="es-ES"/>
        </w:rPr>
        <w:t>2.</w:t>
      </w:r>
      <w:r w:rsidR="00AA3618">
        <w:rPr>
          <w:rFonts w:ascii="Calibri" w:eastAsia="Calibri" w:hAnsi="Calibri" w:cs="Times New Roman"/>
          <w:bCs/>
          <w:color w:val="000000"/>
          <w:sz w:val="20"/>
          <w:szCs w:val="20"/>
          <w:lang w:val="es-ES"/>
        </w:rPr>
        <w:t>6</w:t>
      </w:r>
      <w:r w:rsidRPr="00887369">
        <w:rPr>
          <w:rFonts w:ascii="Calibri" w:eastAsia="Calibri" w:hAnsi="Calibri" w:cs="Times New Roman"/>
          <w:bCs/>
          <w:color w:val="000000"/>
          <w:sz w:val="20"/>
          <w:szCs w:val="20"/>
          <w:lang w:val="es-ES"/>
        </w:rPr>
        <w:tab/>
        <w:t xml:space="preserve">No podrán participar del concurso, iniciativas presentadas </w:t>
      </w:r>
      <w:r w:rsidRPr="00662B18">
        <w:rPr>
          <w:rFonts w:ascii="Calibri" w:eastAsia="Calibri" w:hAnsi="Calibri" w:cs="Times New Roman"/>
          <w:bCs/>
          <w:color w:val="000000"/>
          <w:sz w:val="20"/>
          <w:szCs w:val="20"/>
          <w:lang w:val="es-ES"/>
        </w:rPr>
        <w:t>por el</w:t>
      </w:r>
      <w:r w:rsidRPr="00887369">
        <w:rPr>
          <w:rFonts w:ascii="Calibri" w:eastAsia="Calibri" w:hAnsi="Calibri" w:cs="Times New Roman"/>
          <w:bCs/>
          <w:color w:val="000000"/>
          <w:sz w:val="20"/>
          <w:szCs w:val="20"/>
          <w:lang w:val="es-ES"/>
        </w:rPr>
        <w:t xml:space="preserve"> Ministerio Secretaría General de Gobierno y sus respectivas </w:t>
      </w:r>
      <w:r w:rsidRPr="00887369">
        <w:rPr>
          <w:rFonts w:ascii="Calibri" w:eastAsia="Calibri" w:hAnsi="Calibri" w:cs="Times New Roman"/>
          <w:bCs/>
          <w:sz w:val="20"/>
          <w:szCs w:val="20"/>
          <w:lang w:val="es-ES"/>
        </w:rPr>
        <w:t xml:space="preserve">Divisiones de las </w:t>
      </w:r>
      <w:r w:rsidRPr="00887369">
        <w:rPr>
          <w:rFonts w:ascii="Calibri" w:eastAsia="Calibri" w:hAnsi="Calibri" w:cs="Times New Roman"/>
          <w:bCs/>
          <w:color w:val="000000"/>
          <w:sz w:val="20"/>
          <w:szCs w:val="20"/>
          <w:lang w:val="es-ES"/>
        </w:rPr>
        <w:t xml:space="preserve">Secretarías Regionales Ministeriales de Gobierno. </w:t>
      </w:r>
    </w:p>
    <w:p w:rsidR="00887369" w:rsidRPr="00887369" w:rsidRDefault="00887369" w:rsidP="00887369">
      <w:pPr>
        <w:rPr>
          <w:rFonts w:ascii="Calibri" w:eastAsia="Calibri" w:hAnsi="Calibri" w:cs="Times New Roman"/>
          <w:b/>
          <w:bCs/>
          <w:color w:val="000000"/>
          <w:sz w:val="20"/>
          <w:szCs w:val="20"/>
          <w:lang w:val="es-ES"/>
        </w:rPr>
      </w:pPr>
      <w:r w:rsidRPr="00887369">
        <w:rPr>
          <w:rFonts w:ascii="Calibri" w:eastAsia="Calibri" w:hAnsi="Calibri" w:cs="Times New Roman"/>
          <w:b/>
          <w:bCs/>
          <w:color w:val="000000"/>
          <w:sz w:val="20"/>
          <w:szCs w:val="20"/>
          <w:lang w:val="es-ES"/>
        </w:rPr>
        <w:lastRenderedPageBreak/>
        <w:t>Nota: Los documentos que se acompañen a la postulación no serán devueltos.</w:t>
      </w:r>
    </w:p>
    <w:p w:rsidR="00887369" w:rsidRPr="00887369" w:rsidRDefault="00887369" w:rsidP="00887369">
      <w:pPr>
        <w:numPr>
          <w:ilvl w:val="0"/>
          <w:numId w:val="15"/>
        </w:numPr>
        <w:spacing w:after="0" w:line="240" w:lineRule="auto"/>
        <w:ind w:left="567" w:hanging="567"/>
        <w:contextualSpacing/>
        <w:jc w:val="both"/>
        <w:rPr>
          <w:rFonts w:ascii="Calibri" w:eastAsia="Calibri" w:hAnsi="Calibri" w:cs="Times New Roman"/>
          <w:b/>
          <w:color w:val="000000"/>
          <w:sz w:val="20"/>
          <w:szCs w:val="20"/>
          <w:lang w:val="es-ES"/>
        </w:rPr>
      </w:pPr>
      <w:r w:rsidRPr="00887369">
        <w:rPr>
          <w:rFonts w:ascii="Calibri" w:eastAsia="Calibri" w:hAnsi="Calibri" w:cs="Times New Roman"/>
          <w:b/>
          <w:color w:val="000000"/>
          <w:sz w:val="20"/>
          <w:szCs w:val="20"/>
          <w:lang w:val="es-ES"/>
        </w:rPr>
        <w:t>PROCESO DE EVALUACIÓN DE LAS BUENAS PRÁCTICAS</w:t>
      </w:r>
    </w:p>
    <w:p w:rsidR="00AA3618" w:rsidRDefault="00AA3618" w:rsidP="00887369">
      <w:pPr>
        <w:ind w:left="567" w:hanging="567"/>
        <w:jc w:val="both"/>
        <w:rPr>
          <w:rFonts w:ascii="Calibri" w:eastAsia="Calibri" w:hAnsi="Calibri" w:cs="Times New Roman"/>
          <w:sz w:val="20"/>
          <w:szCs w:val="20"/>
          <w:lang w:val="es-ES"/>
        </w:rPr>
      </w:pPr>
    </w:p>
    <w:p w:rsidR="00887369" w:rsidRPr="00325FD8" w:rsidRDefault="00887369" w:rsidP="00887369">
      <w:pPr>
        <w:ind w:left="567" w:hanging="567"/>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3.1. </w:t>
      </w:r>
      <w:r w:rsidRPr="00887369">
        <w:rPr>
          <w:rFonts w:ascii="Calibri" w:eastAsia="Calibri" w:hAnsi="Calibri" w:cs="Times New Roman"/>
          <w:sz w:val="20"/>
          <w:szCs w:val="20"/>
          <w:lang w:val="es-ES"/>
        </w:rPr>
        <w:tab/>
        <w:t xml:space="preserve">El proceso de evaluación constará de las siguientes etapas: Preselección, Presentación y Selección. La Sección Diversidad y No Discriminación de la D.O.S., </w:t>
      </w:r>
      <w:r w:rsidRPr="00887369">
        <w:rPr>
          <w:rFonts w:ascii="Calibri" w:eastAsia="Calibri" w:hAnsi="Calibri" w:cs="Times New Roman"/>
          <w:color w:val="000000"/>
          <w:sz w:val="20"/>
          <w:szCs w:val="20"/>
          <w:lang w:val="es-ES"/>
        </w:rPr>
        <w:t>en</w:t>
      </w:r>
      <w:r w:rsidRPr="00887369">
        <w:rPr>
          <w:rFonts w:ascii="Calibri" w:eastAsia="Calibri" w:hAnsi="Calibri" w:cs="Times New Roman"/>
          <w:sz w:val="20"/>
          <w:szCs w:val="20"/>
          <w:lang w:val="es-ES"/>
        </w:rPr>
        <w:t xml:space="preserve"> la Región Metropolitana y las Secretarías Regionales Ministeriales de Gobierno </w:t>
      </w:r>
      <w:r w:rsidRPr="00887369">
        <w:rPr>
          <w:rFonts w:ascii="Calibri" w:eastAsia="Calibri" w:hAnsi="Calibri" w:cs="Times New Roman"/>
          <w:color w:val="000000"/>
          <w:sz w:val="20"/>
          <w:szCs w:val="20"/>
          <w:lang w:val="es-ES"/>
        </w:rPr>
        <w:t>en</w:t>
      </w:r>
      <w:r w:rsidRPr="00887369">
        <w:rPr>
          <w:rFonts w:ascii="Calibri" w:eastAsia="Calibri" w:hAnsi="Calibri" w:cs="Times New Roman"/>
          <w:sz w:val="20"/>
          <w:szCs w:val="20"/>
          <w:lang w:val="es-ES"/>
        </w:rPr>
        <w:t xml:space="preserve"> las demás regiones del país, realizarán </w:t>
      </w:r>
      <w:r w:rsidRPr="00887369">
        <w:rPr>
          <w:rFonts w:ascii="Calibri" w:eastAsia="Calibri" w:hAnsi="Calibri" w:cs="Times New Roman"/>
          <w:color w:val="000000"/>
          <w:sz w:val="20"/>
          <w:szCs w:val="20"/>
          <w:lang w:val="es-ES"/>
        </w:rPr>
        <w:t>una evaluación de</w:t>
      </w:r>
      <w:r w:rsidR="00553A71">
        <w:rPr>
          <w:rFonts w:ascii="Calibri" w:eastAsia="Calibri" w:hAnsi="Calibri" w:cs="Times New Roman"/>
          <w:color w:val="000000"/>
          <w:sz w:val="20"/>
          <w:szCs w:val="20"/>
          <w:lang w:val="es-ES"/>
        </w:rPr>
        <w:t xml:space="preserve"> </w:t>
      </w:r>
      <w:r w:rsidRPr="00887369">
        <w:rPr>
          <w:rFonts w:ascii="Calibri" w:eastAsia="Calibri" w:hAnsi="Calibri" w:cs="Times New Roman"/>
          <w:sz w:val="20"/>
          <w:szCs w:val="20"/>
          <w:lang w:val="es-ES"/>
        </w:rPr>
        <w:t xml:space="preserve">admisibilidad de las iniciativas </w:t>
      </w:r>
      <w:r w:rsidRPr="00325FD8">
        <w:rPr>
          <w:rFonts w:ascii="Calibri" w:eastAsia="Calibri" w:hAnsi="Calibri" w:cs="Times New Roman"/>
          <w:sz w:val="20"/>
          <w:szCs w:val="20"/>
          <w:lang w:val="es-ES"/>
        </w:rPr>
        <w:t>p</w:t>
      </w:r>
      <w:r w:rsidR="00AA3618" w:rsidRPr="00325FD8">
        <w:rPr>
          <w:rFonts w:ascii="Calibri" w:eastAsia="Calibri" w:hAnsi="Calibri" w:cs="Times New Roman"/>
          <w:sz w:val="20"/>
          <w:szCs w:val="20"/>
          <w:lang w:val="es-ES"/>
        </w:rPr>
        <w:t>resentadas</w:t>
      </w:r>
      <w:r w:rsidRPr="00325FD8">
        <w:rPr>
          <w:rFonts w:ascii="Calibri" w:eastAsia="Calibri" w:hAnsi="Calibri" w:cs="Times New Roman"/>
          <w:sz w:val="20"/>
          <w:szCs w:val="20"/>
          <w:lang w:val="es-ES"/>
        </w:rPr>
        <w:t>, según lo dispuesto en estas bases. En el caso de iniciativas que no cumplan con los requisitos de admisibilidad o que no completen todos los campos del Formulario de Postulación, quedarán excluidas del concurso, lo que se informará fundadamente.</w:t>
      </w:r>
    </w:p>
    <w:p w:rsidR="00887369" w:rsidRPr="00325FD8" w:rsidRDefault="00887369" w:rsidP="00887369">
      <w:pPr>
        <w:ind w:left="567" w:hanging="567"/>
        <w:jc w:val="both"/>
        <w:rPr>
          <w:rFonts w:ascii="Calibri" w:eastAsia="Calibri" w:hAnsi="Calibri" w:cs="Times New Roman"/>
          <w:sz w:val="20"/>
          <w:szCs w:val="20"/>
          <w:lang w:val="es-ES"/>
        </w:rPr>
      </w:pPr>
      <w:r w:rsidRPr="00325FD8">
        <w:rPr>
          <w:rFonts w:ascii="Calibri" w:eastAsia="Calibri" w:hAnsi="Calibri" w:cs="Times New Roman"/>
          <w:sz w:val="20"/>
          <w:szCs w:val="20"/>
          <w:lang w:val="es-ES"/>
        </w:rPr>
        <w:t xml:space="preserve">3.2. </w:t>
      </w:r>
      <w:r w:rsidRPr="00325FD8">
        <w:rPr>
          <w:rFonts w:ascii="Calibri" w:eastAsia="Calibri" w:hAnsi="Calibri" w:cs="Times New Roman"/>
          <w:sz w:val="20"/>
          <w:szCs w:val="20"/>
          <w:lang w:val="es-ES"/>
        </w:rPr>
        <w:tab/>
        <w:t xml:space="preserve">En la </w:t>
      </w:r>
      <w:r w:rsidRPr="00325FD8">
        <w:rPr>
          <w:rFonts w:ascii="Calibri" w:eastAsia="Calibri" w:hAnsi="Calibri" w:cs="Times New Roman"/>
          <w:b/>
          <w:sz w:val="20"/>
          <w:szCs w:val="20"/>
          <w:lang w:val="es-ES"/>
        </w:rPr>
        <w:t>etapa de Preselección</w:t>
      </w:r>
      <w:r w:rsidRPr="00325FD8">
        <w:rPr>
          <w:rFonts w:ascii="Calibri" w:eastAsia="Calibri" w:hAnsi="Calibri" w:cs="Times New Roman"/>
          <w:sz w:val="20"/>
          <w:szCs w:val="20"/>
          <w:lang w:val="es-ES"/>
        </w:rPr>
        <w:t>, el Comité Regional de Evaluación</w:t>
      </w:r>
      <w:r w:rsidRPr="00325FD8">
        <w:rPr>
          <w:rFonts w:ascii="Calibri" w:eastAsia="Calibri" w:hAnsi="Calibri" w:cs="Times New Roman"/>
          <w:color w:val="000000"/>
          <w:sz w:val="20"/>
          <w:szCs w:val="20"/>
          <w:lang w:val="es-ES"/>
        </w:rPr>
        <w:t xml:space="preserve"> revisará</w:t>
      </w:r>
      <w:r w:rsidRPr="00325FD8">
        <w:rPr>
          <w:rFonts w:ascii="Calibri" w:eastAsia="Calibri" w:hAnsi="Calibri" w:cs="Times New Roman"/>
          <w:sz w:val="20"/>
          <w:szCs w:val="20"/>
          <w:lang w:val="es-ES"/>
        </w:rPr>
        <w:t xml:space="preserve"> todas las iniciativas recibidas y seleccionará aquellas que participarán en la </w:t>
      </w:r>
      <w:r w:rsidRPr="00325FD8">
        <w:rPr>
          <w:rFonts w:ascii="Calibri" w:eastAsia="Calibri" w:hAnsi="Calibri" w:cs="Times New Roman"/>
          <w:b/>
          <w:sz w:val="20"/>
          <w:szCs w:val="20"/>
          <w:lang w:val="es-ES"/>
        </w:rPr>
        <w:t>etapa de Presentación</w:t>
      </w:r>
      <w:r w:rsidRPr="00325FD8">
        <w:rPr>
          <w:rFonts w:ascii="Calibri" w:eastAsia="Calibri" w:hAnsi="Calibri" w:cs="Times New Roman"/>
          <w:sz w:val="20"/>
          <w:szCs w:val="20"/>
          <w:lang w:val="es-ES"/>
        </w:rPr>
        <w:t>. Los Comités evaluadores tendrán la facultad de verificar los antecedentes y documentos que acrediten la experiencia de los postulantes.</w:t>
      </w:r>
    </w:p>
    <w:p w:rsidR="00887369" w:rsidRPr="00325FD8" w:rsidRDefault="00887369" w:rsidP="00887369">
      <w:pPr>
        <w:ind w:left="567" w:hanging="567"/>
        <w:jc w:val="both"/>
        <w:rPr>
          <w:rFonts w:ascii="Calibri" w:eastAsia="Calibri" w:hAnsi="Calibri" w:cs="Times New Roman"/>
          <w:color w:val="000000"/>
          <w:sz w:val="20"/>
          <w:szCs w:val="20"/>
          <w:lang w:val="es-ES"/>
        </w:rPr>
      </w:pPr>
      <w:r w:rsidRPr="00325FD8">
        <w:rPr>
          <w:rFonts w:ascii="Calibri" w:eastAsia="Calibri" w:hAnsi="Calibri" w:cs="Times New Roman"/>
          <w:color w:val="000000"/>
          <w:sz w:val="20"/>
          <w:szCs w:val="20"/>
          <w:lang w:val="es-ES"/>
        </w:rPr>
        <w:t xml:space="preserve">3.3. </w:t>
      </w:r>
      <w:r w:rsidRPr="00325FD8">
        <w:rPr>
          <w:rFonts w:ascii="Calibri" w:eastAsia="Calibri" w:hAnsi="Calibri" w:cs="Times New Roman"/>
          <w:color w:val="000000"/>
          <w:sz w:val="20"/>
          <w:szCs w:val="20"/>
          <w:lang w:val="es-ES"/>
        </w:rPr>
        <w:tab/>
        <w:t xml:space="preserve">Para la </w:t>
      </w:r>
      <w:r w:rsidRPr="00325FD8">
        <w:rPr>
          <w:rFonts w:ascii="Calibri" w:eastAsia="Calibri" w:hAnsi="Calibri" w:cs="Times New Roman"/>
          <w:b/>
          <w:color w:val="000000"/>
          <w:sz w:val="20"/>
          <w:szCs w:val="20"/>
          <w:lang w:val="es-ES"/>
        </w:rPr>
        <w:t>etapa de Presentación,</w:t>
      </w:r>
      <w:r w:rsidRPr="00325FD8">
        <w:rPr>
          <w:rFonts w:ascii="Calibri" w:eastAsia="Calibri" w:hAnsi="Calibri" w:cs="Times New Roman"/>
          <w:color w:val="000000"/>
          <w:sz w:val="20"/>
          <w:szCs w:val="20"/>
          <w:lang w:val="es-ES"/>
        </w:rPr>
        <w:t xml:space="preserve"> se convocará a todos/as los/as representantes de cada una de las iniciativas seleccionadas para que las expongan ante el Comité Regional de Evaluación y ante el resto de los participantes. El/la Secretario/a Regional Ministerial de Gobierno o la persona que éste designe, dirigirá </w:t>
      </w:r>
      <w:r w:rsidR="00AA3618" w:rsidRPr="00325FD8">
        <w:rPr>
          <w:rFonts w:ascii="Calibri" w:eastAsia="Calibri" w:hAnsi="Calibri" w:cs="Times New Roman"/>
          <w:color w:val="000000"/>
          <w:sz w:val="20"/>
          <w:szCs w:val="20"/>
          <w:lang w:val="es-ES"/>
        </w:rPr>
        <w:t>el Comité Regional de Evaluación</w:t>
      </w:r>
      <w:r w:rsidRPr="00325FD8">
        <w:rPr>
          <w:rFonts w:ascii="Calibri" w:eastAsia="Calibri" w:hAnsi="Calibri" w:cs="Times New Roman"/>
          <w:color w:val="000000"/>
          <w:sz w:val="20"/>
          <w:szCs w:val="20"/>
          <w:lang w:val="es-ES"/>
        </w:rPr>
        <w:t xml:space="preserve">, solicitará a cada representante de las iniciativas preseleccionadas que presenten la iniciativa (nombre, objetivos, principales actividades realizadas y principales productos o logros), esta presentación deberá considerar el uso de material audiovisual de apoyo (del material de apoyo deberán dejar una copia para </w:t>
      </w:r>
      <w:r w:rsidR="00AA3618" w:rsidRPr="00325FD8">
        <w:rPr>
          <w:rFonts w:ascii="Calibri" w:eastAsia="Calibri" w:hAnsi="Calibri" w:cs="Times New Roman"/>
          <w:color w:val="000000"/>
          <w:sz w:val="20"/>
          <w:szCs w:val="20"/>
          <w:lang w:val="es-ES"/>
        </w:rPr>
        <w:t>el Comité Regional de Evaluación</w:t>
      </w:r>
      <w:r w:rsidRPr="00325FD8">
        <w:rPr>
          <w:rFonts w:ascii="Calibri" w:eastAsia="Calibri" w:hAnsi="Calibri" w:cs="Times New Roman"/>
          <w:color w:val="000000"/>
          <w:sz w:val="20"/>
          <w:szCs w:val="20"/>
          <w:lang w:val="es-ES"/>
        </w:rPr>
        <w:t>, con la finalidad de que en caso de ser ganadores regionales esta pueda ser presentada en la comisión nacional). Finalizada la presentación de cada participante, se iniciará la ronda de consultas o preguntas por parte de los miembros del Comité Regional de Evaluación a los representantes de las iniciat</w:t>
      </w:r>
      <w:r w:rsidR="001F1FE2">
        <w:rPr>
          <w:rFonts w:ascii="Calibri" w:eastAsia="Calibri" w:hAnsi="Calibri" w:cs="Times New Roman"/>
          <w:color w:val="000000"/>
          <w:sz w:val="20"/>
          <w:szCs w:val="20"/>
          <w:lang w:val="es-ES"/>
        </w:rPr>
        <w:t>ivas preseleccionadas. Para la p</w:t>
      </w:r>
      <w:r w:rsidRPr="00325FD8">
        <w:rPr>
          <w:rFonts w:ascii="Calibri" w:eastAsia="Calibri" w:hAnsi="Calibri" w:cs="Times New Roman"/>
          <w:color w:val="000000"/>
          <w:sz w:val="20"/>
          <w:szCs w:val="20"/>
          <w:lang w:val="es-ES"/>
        </w:rPr>
        <w:t>resentación, cada organización o institución convocada podrá asistir con un máximo de tres invitados/as. En caso que la institución u organización</w:t>
      </w:r>
      <w:r w:rsidR="001F1FE2">
        <w:rPr>
          <w:rFonts w:ascii="Calibri" w:eastAsia="Calibri" w:hAnsi="Calibri" w:cs="Times New Roman"/>
          <w:color w:val="000000"/>
          <w:sz w:val="20"/>
          <w:szCs w:val="20"/>
          <w:lang w:val="es-ES"/>
        </w:rPr>
        <w:t xml:space="preserve"> no participe en la jornada de p</w:t>
      </w:r>
      <w:r w:rsidRPr="00325FD8">
        <w:rPr>
          <w:rFonts w:ascii="Calibri" w:eastAsia="Calibri" w:hAnsi="Calibri" w:cs="Times New Roman"/>
          <w:color w:val="000000"/>
          <w:sz w:val="20"/>
          <w:szCs w:val="20"/>
          <w:lang w:val="es-ES"/>
        </w:rPr>
        <w:t xml:space="preserve">resentación, la postulación de dicha institución u organización no será considerada en </w:t>
      </w:r>
      <w:r w:rsidR="001F1FE2">
        <w:rPr>
          <w:rFonts w:ascii="Calibri" w:eastAsia="Calibri" w:hAnsi="Calibri" w:cs="Times New Roman"/>
          <w:color w:val="000000"/>
          <w:sz w:val="20"/>
          <w:szCs w:val="20"/>
          <w:lang w:val="es-ES"/>
        </w:rPr>
        <w:t>la siguiente etapa de s</w:t>
      </w:r>
      <w:r w:rsidRPr="00325FD8">
        <w:rPr>
          <w:rFonts w:ascii="Calibri" w:eastAsia="Calibri" w:hAnsi="Calibri" w:cs="Times New Roman"/>
          <w:color w:val="000000"/>
          <w:sz w:val="20"/>
          <w:szCs w:val="20"/>
          <w:lang w:val="es-ES"/>
        </w:rPr>
        <w:t>elección. A los/as representantes de cada una de las iniciativas que participaron en la presentación se les entregará un diploma que certificará su participación en el Concurso Buenas Prácticas 2013.</w:t>
      </w:r>
    </w:p>
    <w:p w:rsidR="00887369" w:rsidRPr="00325FD8" w:rsidRDefault="00887369" w:rsidP="00887369">
      <w:pPr>
        <w:ind w:left="567" w:hanging="567"/>
        <w:jc w:val="both"/>
        <w:rPr>
          <w:rFonts w:ascii="Calibri" w:eastAsia="Calibri" w:hAnsi="Calibri" w:cs="Times New Roman"/>
          <w:sz w:val="20"/>
          <w:szCs w:val="20"/>
          <w:lang w:val="es-ES"/>
        </w:rPr>
      </w:pPr>
      <w:r w:rsidRPr="00325FD8">
        <w:rPr>
          <w:rFonts w:ascii="Calibri" w:eastAsia="Calibri" w:hAnsi="Calibri" w:cs="Times New Roman"/>
          <w:sz w:val="20"/>
          <w:szCs w:val="20"/>
          <w:lang w:val="es-ES"/>
        </w:rPr>
        <w:t xml:space="preserve">3.4. </w:t>
      </w:r>
      <w:r w:rsidRPr="00325FD8">
        <w:rPr>
          <w:rFonts w:ascii="Calibri" w:eastAsia="Calibri" w:hAnsi="Calibri" w:cs="Times New Roman"/>
          <w:sz w:val="20"/>
          <w:szCs w:val="20"/>
          <w:lang w:val="es-ES"/>
        </w:rPr>
        <w:tab/>
        <w:t xml:space="preserve">En la </w:t>
      </w:r>
      <w:r w:rsidRPr="00325FD8">
        <w:rPr>
          <w:rFonts w:ascii="Calibri" w:eastAsia="Calibri" w:hAnsi="Calibri" w:cs="Times New Roman"/>
          <w:b/>
          <w:sz w:val="20"/>
          <w:szCs w:val="20"/>
          <w:lang w:val="es-ES"/>
        </w:rPr>
        <w:t>etapa de Selección</w:t>
      </w:r>
      <w:r w:rsidRPr="00325FD8">
        <w:rPr>
          <w:rFonts w:ascii="Calibri" w:eastAsia="Calibri" w:hAnsi="Calibri" w:cs="Times New Roman"/>
          <w:sz w:val="20"/>
          <w:szCs w:val="20"/>
          <w:lang w:val="es-ES"/>
        </w:rPr>
        <w:t>, los miembros del Comité Regional de Evaluación se reúnen para definir la iniciativa ganadora y la mención honrosa en la región. Al finalizar la reunión se levantará acta donde se registrará la participación de cada miembro del Comité Regional de Evaluación y las iniciativas premiadas.</w:t>
      </w:r>
    </w:p>
    <w:p w:rsidR="00887369" w:rsidRPr="00325FD8" w:rsidRDefault="00887369" w:rsidP="00887369">
      <w:pPr>
        <w:ind w:left="567" w:hanging="567"/>
        <w:jc w:val="both"/>
        <w:rPr>
          <w:rFonts w:ascii="Calibri" w:eastAsia="Calibri" w:hAnsi="Calibri" w:cs="Times New Roman"/>
          <w:sz w:val="20"/>
          <w:szCs w:val="20"/>
          <w:lang w:val="es-ES"/>
        </w:rPr>
      </w:pPr>
      <w:r w:rsidRPr="00325FD8">
        <w:rPr>
          <w:rFonts w:ascii="Calibri" w:eastAsia="Calibri" w:hAnsi="Calibri" w:cs="Times New Roman"/>
          <w:sz w:val="20"/>
          <w:szCs w:val="20"/>
          <w:lang w:val="es-ES"/>
        </w:rPr>
        <w:t xml:space="preserve">3.5. </w:t>
      </w:r>
      <w:r w:rsidRPr="00325FD8">
        <w:rPr>
          <w:rFonts w:ascii="Calibri" w:eastAsia="Calibri" w:hAnsi="Calibri" w:cs="Times New Roman"/>
          <w:sz w:val="20"/>
          <w:szCs w:val="20"/>
          <w:lang w:val="es-ES"/>
        </w:rPr>
        <w:tab/>
        <w:t xml:space="preserve">En cada región el Comité Regional de Evaluación será presidido por </w:t>
      </w:r>
      <w:r w:rsidRPr="00325FD8">
        <w:rPr>
          <w:rFonts w:ascii="Calibri" w:eastAsia="Calibri" w:hAnsi="Calibri" w:cs="Times New Roman"/>
          <w:color w:val="000000"/>
          <w:sz w:val="20"/>
          <w:szCs w:val="20"/>
          <w:lang w:val="es-ES"/>
        </w:rPr>
        <w:t>el/la Secretario/a</w:t>
      </w:r>
      <w:r w:rsidRPr="00325FD8">
        <w:rPr>
          <w:rFonts w:ascii="Calibri" w:eastAsia="Calibri" w:hAnsi="Calibri" w:cs="Times New Roman"/>
          <w:sz w:val="20"/>
          <w:szCs w:val="20"/>
          <w:lang w:val="es-ES"/>
        </w:rPr>
        <w:t xml:space="preserve"> Regional Ministerial de Gobierno o por la persona que éste designe, y además, estará conformado por dos representantes de la sociedad civil designados por el/la Secretario/a Regional Ministerial de </w:t>
      </w:r>
      <w:r w:rsidRPr="00325FD8">
        <w:rPr>
          <w:rFonts w:ascii="Calibri" w:eastAsia="Calibri" w:hAnsi="Calibri" w:cs="Times New Roman"/>
          <w:color w:val="000000"/>
          <w:sz w:val="20"/>
          <w:szCs w:val="20"/>
          <w:lang w:val="es-ES"/>
        </w:rPr>
        <w:t>Gobierno, el ganador regional de la versión anterior del concurso</w:t>
      </w:r>
      <w:r w:rsidRPr="00325FD8">
        <w:rPr>
          <w:rFonts w:ascii="Calibri" w:eastAsia="Calibri" w:hAnsi="Calibri" w:cs="Times New Roman"/>
          <w:sz w:val="20"/>
          <w:szCs w:val="20"/>
          <w:lang w:val="es-ES"/>
        </w:rPr>
        <w:t xml:space="preserve"> y por otros dos representantes de instituciones públicas representativas de la región, invitados por el/la Secretario/a Regional Ministerial de Gobierno.</w:t>
      </w:r>
    </w:p>
    <w:p w:rsidR="00887369" w:rsidRPr="00325FD8" w:rsidRDefault="00887369" w:rsidP="00887369">
      <w:pPr>
        <w:ind w:left="567" w:hanging="567"/>
        <w:jc w:val="both"/>
        <w:rPr>
          <w:rFonts w:ascii="Calibri" w:eastAsia="Calibri" w:hAnsi="Calibri" w:cs="Times New Roman"/>
          <w:color w:val="000000"/>
          <w:sz w:val="20"/>
          <w:szCs w:val="20"/>
          <w:lang w:val="es-ES"/>
        </w:rPr>
      </w:pPr>
      <w:r w:rsidRPr="00325FD8">
        <w:rPr>
          <w:rFonts w:ascii="Calibri" w:eastAsia="Calibri" w:hAnsi="Calibri" w:cs="Times New Roman"/>
          <w:color w:val="000000"/>
          <w:sz w:val="20"/>
          <w:szCs w:val="20"/>
          <w:lang w:val="es-ES"/>
        </w:rPr>
        <w:t xml:space="preserve">3.6. </w:t>
      </w:r>
      <w:r w:rsidRPr="00325FD8">
        <w:rPr>
          <w:rFonts w:ascii="Calibri" w:eastAsia="Calibri" w:hAnsi="Calibri" w:cs="Times New Roman"/>
          <w:color w:val="000000"/>
          <w:sz w:val="20"/>
          <w:szCs w:val="20"/>
          <w:lang w:val="es-ES"/>
        </w:rPr>
        <w:tab/>
        <w:t>También</w:t>
      </w:r>
      <w:r w:rsidR="001F1FE2">
        <w:rPr>
          <w:rFonts w:ascii="Calibri" w:eastAsia="Calibri" w:hAnsi="Calibri" w:cs="Times New Roman"/>
          <w:color w:val="000000"/>
          <w:sz w:val="20"/>
          <w:szCs w:val="20"/>
          <w:lang w:val="es-ES"/>
        </w:rPr>
        <w:t>,</w:t>
      </w:r>
      <w:r w:rsidRPr="00325FD8">
        <w:rPr>
          <w:rFonts w:ascii="Calibri" w:eastAsia="Calibri" w:hAnsi="Calibri" w:cs="Times New Roman"/>
          <w:color w:val="000000"/>
          <w:sz w:val="20"/>
          <w:szCs w:val="20"/>
          <w:lang w:val="es-ES"/>
        </w:rPr>
        <w:t xml:space="preserve"> se conformará un Comité Nacional de Evaluación, el que será presidido por el/la Ministro/a Secretario/a General de Gobierno o quien éste/a designe para representarle y estará conformado por tres representantes de la sociedad civil</w:t>
      </w:r>
      <w:r w:rsidR="001F1FE2">
        <w:rPr>
          <w:rFonts w:ascii="Calibri" w:eastAsia="Calibri" w:hAnsi="Calibri" w:cs="Times New Roman"/>
          <w:color w:val="000000"/>
          <w:sz w:val="20"/>
          <w:szCs w:val="20"/>
          <w:lang w:val="es-ES"/>
        </w:rPr>
        <w:t>,</w:t>
      </w:r>
      <w:r w:rsidRPr="00325FD8">
        <w:rPr>
          <w:rFonts w:ascii="Calibri" w:eastAsia="Calibri" w:hAnsi="Calibri" w:cs="Times New Roman"/>
          <w:color w:val="000000"/>
          <w:sz w:val="20"/>
          <w:szCs w:val="20"/>
          <w:lang w:val="es-ES"/>
        </w:rPr>
        <w:t xml:space="preserve"> designados por el Director de la D.O.S. y por otros dos representantes de instituciones públicas representativas de la región invitados por el Director</w:t>
      </w:r>
      <w:r w:rsidR="00AA3618" w:rsidRPr="00325FD8">
        <w:rPr>
          <w:rFonts w:ascii="Calibri" w:eastAsia="Calibri" w:hAnsi="Calibri" w:cs="Times New Roman"/>
          <w:color w:val="000000"/>
          <w:sz w:val="20"/>
          <w:szCs w:val="20"/>
          <w:lang w:val="es-ES"/>
        </w:rPr>
        <w:t xml:space="preserve"> mencionado</w:t>
      </w:r>
      <w:r w:rsidRPr="00325FD8">
        <w:rPr>
          <w:rFonts w:ascii="Calibri" w:eastAsia="Calibri" w:hAnsi="Calibri" w:cs="Times New Roman"/>
          <w:color w:val="000000"/>
          <w:sz w:val="20"/>
          <w:szCs w:val="20"/>
          <w:lang w:val="es-ES"/>
        </w:rPr>
        <w:t xml:space="preserve">. En la Región Metropolitana el Comité Nacional de Evaluación revisará las iniciativas ganadoras regionales, junto a su material de apoyo audiovisual para seleccionar la iniciativa ganadora y la mención honrosa nacional, quienes serán premiados en fecha a convenir en el Palacio de La Moneda. Las nóminas de los miembros del Comité Nacional de Evaluación y de los Comités Regionales de Evaluación serán publicadas en el portal </w:t>
      </w:r>
      <w:hyperlink r:id="rId13" w:history="1">
        <w:r w:rsidRPr="00325FD8">
          <w:rPr>
            <w:rFonts w:ascii="Calibri" w:eastAsia="Calibri" w:hAnsi="Calibri" w:cs="Times New Roman"/>
            <w:color w:val="000000"/>
            <w:sz w:val="20"/>
            <w:szCs w:val="20"/>
            <w:u w:val="single"/>
            <w:lang w:val="es-ES"/>
          </w:rPr>
          <w:t>www.participemos.gob.cl</w:t>
        </w:r>
      </w:hyperlink>
      <w:r w:rsidRPr="00325FD8">
        <w:rPr>
          <w:rFonts w:ascii="Calibri" w:eastAsia="Calibri" w:hAnsi="Calibri" w:cs="Times New Roman"/>
          <w:color w:val="000000"/>
          <w:sz w:val="20"/>
          <w:szCs w:val="20"/>
          <w:lang w:val="es-ES"/>
        </w:rPr>
        <w:t>.</w:t>
      </w:r>
    </w:p>
    <w:p w:rsidR="00887369" w:rsidRPr="00887369" w:rsidRDefault="00887369" w:rsidP="00887369">
      <w:pPr>
        <w:ind w:left="567" w:hanging="567"/>
        <w:jc w:val="both"/>
        <w:rPr>
          <w:rFonts w:ascii="Calibri" w:eastAsia="Calibri" w:hAnsi="Calibri" w:cs="Times New Roman"/>
          <w:sz w:val="20"/>
          <w:szCs w:val="20"/>
          <w:lang w:val="es-ES"/>
        </w:rPr>
      </w:pPr>
      <w:r w:rsidRPr="00325FD8">
        <w:rPr>
          <w:rFonts w:ascii="Calibri" w:eastAsia="Calibri" w:hAnsi="Calibri" w:cs="Times New Roman"/>
          <w:sz w:val="20"/>
          <w:szCs w:val="20"/>
          <w:lang w:val="es-ES"/>
        </w:rPr>
        <w:t xml:space="preserve">3.7. </w:t>
      </w:r>
      <w:r w:rsidRPr="00325FD8">
        <w:rPr>
          <w:rFonts w:ascii="Calibri" w:eastAsia="Calibri" w:hAnsi="Calibri" w:cs="Times New Roman"/>
          <w:sz w:val="20"/>
          <w:szCs w:val="20"/>
          <w:lang w:val="es-ES"/>
        </w:rPr>
        <w:tab/>
        <w:t xml:space="preserve">Entre los criterios que establezca el </w:t>
      </w:r>
      <w:r w:rsidRPr="00325FD8">
        <w:rPr>
          <w:rFonts w:ascii="Calibri" w:eastAsia="Calibri" w:hAnsi="Calibri" w:cs="Times New Roman"/>
          <w:b/>
          <w:sz w:val="20"/>
          <w:szCs w:val="20"/>
          <w:lang w:val="es-ES"/>
        </w:rPr>
        <w:t>Comité de Ev</w:t>
      </w:r>
      <w:r w:rsidRPr="00887369">
        <w:rPr>
          <w:rFonts w:ascii="Calibri" w:eastAsia="Calibri" w:hAnsi="Calibri" w:cs="Times New Roman"/>
          <w:b/>
          <w:sz w:val="20"/>
          <w:szCs w:val="20"/>
          <w:lang w:val="es-ES"/>
        </w:rPr>
        <w:t>aluación</w:t>
      </w:r>
      <w:r w:rsidRPr="00887369">
        <w:rPr>
          <w:rFonts w:ascii="Calibri" w:eastAsia="Calibri" w:hAnsi="Calibri" w:cs="Times New Roman"/>
          <w:sz w:val="20"/>
          <w:szCs w:val="20"/>
          <w:lang w:val="es-ES"/>
        </w:rPr>
        <w:t>, tanto nacional como regional, para seleccionar las buenas prácticas a ser premiadas, se considerarán los siguientes aspectos:</w:t>
      </w:r>
    </w:p>
    <w:p w:rsidR="00887369" w:rsidRPr="00887369" w:rsidRDefault="00887369" w:rsidP="00887369">
      <w:pPr>
        <w:ind w:left="851" w:hanging="284"/>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lastRenderedPageBreak/>
        <w:t xml:space="preserve">• </w:t>
      </w:r>
      <w:r w:rsidRPr="00887369">
        <w:rPr>
          <w:rFonts w:ascii="Calibri" w:eastAsia="Calibri" w:hAnsi="Calibri" w:cs="Times New Roman"/>
          <w:sz w:val="20"/>
          <w:szCs w:val="20"/>
          <w:lang w:val="es-ES"/>
        </w:rPr>
        <w:tab/>
        <w:t>Innovación</w:t>
      </w:r>
    </w:p>
    <w:p w:rsidR="00887369" w:rsidRPr="00887369" w:rsidRDefault="00887369" w:rsidP="00887369">
      <w:pPr>
        <w:ind w:left="851" w:hanging="284"/>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 </w:t>
      </w:r>
      <w:r w:rsidRPr="00887369">
        <w:rPr>
          <w:rFonts w:ascii="Calibri" w:eastAsia="Calibri" w:hAnsi="Calibri" w:cs="Times New Roman"/>
          <w:sz w:val="20"/>
          <w:szCs w:val="20"/>
          <w:lang w:val="es-ES"/>
        </w:rPr>
        <w:tab/>
        <w:t>Coherencia entre objetivos y actividades</w:t>
      </w:r>
    </w:p>
    <w:p w:rsidR="00887369" w:rsidRPr="00887369" w:rsidRDefault="00887369" w:rsidP="00887369">
      <w:pPr>
        <w:ind w:left="851" w:hanging="284"/>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 </w:t>
      </w:r>
      <w:r w:rsidRPr="00887369">
        <w:rPr>
          <w:rFonts w:ascii="Calibri" w:eastAsia="Calibri" w:hAnsi="Calibri" w:cs="Times New Roman"/>
          <w:sz w:val="20"/>
          <w:szCs w:val="20"/>
          <w:lang w:val="es-ES"/>
        </w:rPr>
        <w:tab/>
        <w:t>Impacto</w:t>
      </w:r>
    </w:p>
    <w:p w:rsidR="00887369" w:rsidRPr="00887369" w:rsidRDefault="00887369" w:rsidP="00887369">
      <w:pPr>
        <w:ind w:left="851" w:hanging="284"/>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 </w:t>
      </w:r>
      <w:r w:rsidRPr="00887369">
        <w:rPr>
          <w:rFonts w:ascii="Calibri" w:eastAsia="Calibri" w:hAnsi="Calibri" w:cs="Times New Roman"/>
          <w:sz w:val="20"/>
          <w:szCs w:val="20"/>
          <w:lang w:val="es-ES"/>
        </w:rPr>
        <w:tab/>
        <w:t>Inclusión Social</w:t>
      </w:r>
    </w:p>
    <w:p w:rsidR="00887369" w:rsidRPr="00887369" w:rsidRDefault="00887369" w:rsidP="00887369">
      <w:pPr>
        <w:ind w:left="851" w:hanging="284"/>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 </w:t>
      </w:r>
      <w:r w:rsidRPr="00887369">
        <w:rPr>
          <w:rFonts w:ascii="Calibri" w:eastAsia="Calibri" w:hAnsi="Calibri" w:cs="Times New Roman"/>
          <w:sz w:val="20"/>
          <w:szCs w:val="20"/>
          <w:lang w:val="es-ES"/>
        </w:rPr>
        <w:tab/>
        <w:t>Participación Ciudadana</w:t>
      </w:r>
    </w:p>
    <w:p w:rsidR="00887369" w:rsidRPr="00887369" w:rsidRDefault="00887369" w:rsidP="00887369">
      <w:pPr>
        <w:ind w:left="851" w:hanging="284"/>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 </w:t>
      </w:r>
      <w:r w:rsidRPr="00887369">
        <w:rPr>
          <w:rFonts w:ascii="Calibri" w:eastAsia="Calibri" w:hAnsi="Calibri" w:cs="Times New Roman"/>
          <w:sz w:val="20"/>
          <w:szCs w:val="20"/>
          <w:lang w:val="es-ES"/>
        </w:rPr>
        <w:tab/>
        <w:t>Replicabilidad de la experiencia en otras instituciones</w:t>
      </w:r>
    </w:p>
    <w:p w:rsidR="00887369" w:rsidRPr="00887369" w:rsidRDefault="00887369" w:rsidP="00887369">
      <w:pPr>
        <w:ind w:left="567" w:hanging="567"/>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3.8. </w:t>
      </w:r>
      <w:r w:rsidRPr="00887369">
        <w:rPr>
          <w:rFonts w:ascii="Calibri" w:eastAsia="Calibri" w:hAnsi="Calibri" w:cs="Times New Roman"/>
          <w:sz w:val="20"/>
          <w:szCs w:val="20"/>
          <w:lang w:val="es-ES"/>
        </w:rPr>
        <w:tab/>
        <w:t>Los Comités Regionales de Evaluación determinarán las iniciativas que serán premiadas, según las categorías que se establecen en el número siguiente. El listado y antecedentes de las iniciativas premiadas en cada región serán remitidos, junto con todos los antecedentes, al Comité Nacional de Evaluación para que éste determine, las que serán premiadas con carácter nacional.</w:t>
      </w:r>
    </w:p>
    <w:p w:rsidR="00887369" w:rsidRPr="00887369" w:rsidRDefault="00887369" w:rsidP="00887369">
      <w:pPr>
        <w:ind w:left="567" w:hanging="567"/>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3.9. </w:t>
      </w:r>
      <w:r w:rsidRPr="00887369">
        <w:rPr>
          <w:rFonts w:ascii="Calibri" w:eastAsia="Calibri" w:hAnsi="Calibri" w:cs="Times New Roman"/>
          <w:sz w:val="20"/>
          <w:szCs w:val="20"/>
          <w:lang w:val="es-ES"/>
        </w:rPr>
        <w:tab/>
        <w:t>Los Comités de Evaluación, Nacional y Regionales, informarán por escrito a aquellos postulantes cuyas iniciativas hayan resultado premiadas, en un plazo no superior a los 15 días hábiles contados desde el término del proceso de evaluación.</w:t>
      </w:r>
    </w:p>
    <w:p w:rsidR="00887369" w:rsidRPr="00887369" w:rsidRDefault="00887369" w:rsidP="00887369">
      <w:pPr>
        <w:ind w:left="567" w:hanging="567"/>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3.10. </w:t>
      </w:r>
      <w:r w:rsidRPr="00887369">
        <w:rPr>
          <w:rFonts w:ascii="Calibri" w:eastAsia="Calibri" w:hAnsi="Calibri" w:cs="Times New Roman"/>
          <w:sz w:val="20"/>
          <w:szCs w:val="20"/>
          <w:lang w:val="es-ES"/>
        </w:rPr>
        <w:tab/>
        <w:t xml:space="preserve">En todas las regiones se emitirá una nota de prensa con cada una de las iniciativas ganadoras del </w:t>
      </w:r>
      <w:r w:rsidRPr="00887369">
        <w:rPr>
          <w:rFonts w:ascii="Calibri" w:eastAsia="Calibri" w:hAnsi="Calibri" w:cs="Times New Roman"/>
          <w:b/>
          <w:bCs/>
          <w:sz w:val="20"/>
          <w:szCs w:val="20"/>
          <w:lang w:val="es-ES"/>
        </w:rPr>
        <w:t>Concurso Buenas Prácticas 2013 “</w:t>
      </w:r>
      <w:r w:rsidR="00553A71">
        <w:rPr>
          <w:rFonts w:ascii="Calibri" w:eastAsia="Calibri" w:hAnsi="Calibri" w:cs="Times New Roman"/>
          <w:b/>
          <w:bCs/>
          <w:sz w:val="20"/>
          <w:szCs w:val="20"/>
          <w:lang w:val="es-ES"/>
        </w:rPr>
        <w:t>Todos hacemos</w:t>
      </w:r>
      <w:r w:rsidRPr="00887369">
        <w:rPr>
          <w:rFonts w:ascii="Calibri" w:eastAsia="Calibri" w:hAnsi="Calibri" w:cs="Times New Roman"/>
          <w:b/>
          <w:bCs/>
          <w:sz w:val="20"/>
          <w:szCs w:val="20"/>
          <w:lang w:val="es-ES"/>
        </w:rPr>
        <w:t xml:space="preserve"> Chile”</w:t>
      </w:r>
      <w:r w:rsidRPr="00887369">
        <w:rPr>
          <w:rFonts w:ascii="Calibri" w:eastAsia="Calibri" w:hAnsi="Calibri" w:cs="Times New Roman"/>
          <w:sz w:val="20"/>
          <w:szCs w:val="20"/>
          <w:lang w:val="es-ES"/>
        </w:rPr>
        <w:t>, destacando la categoría, la institución, sus principales objetivos y aportes en la construcción de una sociedad más respetuosa de la diversidad.</w:t>
      </w:r>
    </w:p>
    <w:p w:rsidR="00887369" w:rsidRDefault="00887369" w:rsidP="00887369">
      <w:pPr>
        <w:ind w:left="567" w:hanging="567"/>
        <w:jc w:val="both"/>
        <w:rPr>
          <w:rFonts w:ascii="Calibri" w:eastAsia="Calibri" w:hAnsi="Calibri" w:cs="Times New Roman"/>
          <w:color w:val="000000"/>
          <w:sz w:val="20"/>
          <w:szCs w:val="20"/>
          <w:lang w:val="es-ES"/>
        </w:rPr>
      </w:pPr>
      <w:r w:rsidRPr="00887369">
        <w:rPr>
          <w:rFonts w:ascii="Calibri" w:eastAsia="Calibri" w:hAnsi="Calibri" w:cs="Times New Roman"/>
          <w:sz w:val="20"/>
          <w:szCs w:val="20"/>
          <w:lang w:val="es-ES"/>
        </w:rPr>
        <w:t xml:space="preserve">3.11. </w:t>
      </w:r>
      <w:r w:rsidRPr="00887369">
        <w:rPr>
          <w:rFonts w:ascii="Calibri" w:eastAsia="Calibri" w:hAnsi="Calibri" w:cs="Times New Roman"/>
          <w:sz w:val="20"/>
          <w:szCs w:val="20"/>
          <w:lang w:val="es-ES"/>
        </w:rPr>
        <w:tab/>
        <w:t xml:space="preserve">El proceso de evaluación no podrá extenderse, en ningún caso, más allá del mes </w:t>
      </w:r>
      <w:r w:rsidRPr="00887369">
        <w:rPr>
          <w:rFonts w:ascii="Calibri" w:eastAsia="Calibri" w:hAnsi="Calibri" w:cs="Times New Roman"/>
          <w:color w:val="000000"/>
          <w:sz w:val="20"/>
          <w:szCs w:val="20"/>
          <w:lang w:val="es-ES"/>
        </w:rPr>
        <w:t xml:space="preserve">de Septiembre de 2013. </w:t>
      </w:r>
    </w:p>
    <w:p w:rsidR="00C25E62" w:rsidRPr="00887369" w:rsidRDefault="00C25E62" w:rsidP="00887369">
      <w:pPr>
        <w:ind w:left="567" w:hanging="567"/>
        <w:jc w:val="both"/>
        <w:rPr>
          <w:rFonts w:ascii="Calibri" w:eastAsia="Calibri" w:hAnsi="Calibri" w:cs="Times New Roman"/>
          <w:color w:val="000000"/>
          <w:sz w:val="20"/>
          <w:szCs w:val="20"/>
          <w:lang w:val="es-ES"/>
        </w:rPr>
      </w:pPr>
    </w:p>
    <w:p w:rsidR="00887369" w:rsidRDefault="00887369" w:rsidP="0029603C">
      <w:pPr>
        <w:numPr>
          <w:ilvl w:val="0"/>
          <w:numId w:val="15"/>
        </w:numPr>
        <w:spacing w:after="0" w:line="240" w:lineRule="auto"/>
        <w:ind w:left="567" w:hanging="567"/>
        <w:contextualSpacing/>
        <w:jc w:val="both"/>
        <w:rPr>
          <w:rFonts w:ascii="Calibri" w:eastAsia="Calibri" w:hAnsi="Calibri" w:cs="Times New Roman"/>
          <w:b/>
          <w:color w:val="000000"/>
          <w:sz w:val="20"/>
          <w:szCs w:val="20"/>
          <w:lang w:val="es-ES"/>
        </w:rPr>
      </w:pPr>
      <w:r w:rsidRPr="0029603C">
        <w:rPr>
          <w:rFonts w:ascii="Calibri" w:eastAsia="Calibri" w:hAnsi="Calibri" w:cs="Times New Roman"/>
          <w:b/>
          <w:color w:val="000000"/>
          <w:sz w:val="20"/>
          <w:szCs w:val="20"/>
          <w:lang w:val="es-ES"/>
        </w:rPr>
        <w:t>PREMIOS Y CATEGORÍAS</w:t>
      </w:r>
    </w:p>
    <w:p w:rsidR="0029603C" w:rsidRPr="0029603C" w:rsidRDefault="0029603C" w:rsidP="0029603C">
      <w:pPr>
        <w:spacing w:after="0" w:line="240" w:lineRule="auto"/>
        <w:ind w:left="567"/>
        <w:contextualSpacing/>
        <w:jc w:val="both"/>
        <w:rPr>
          <w:rFonts w:ascii="Calibri" w:eastAsia="Calibri" w:hAnsi="Calibri" w:cs="Times New Roman"/>
          <w:b/>
          <w:color w:val="000000"/>
          <w:sz w:val="20"/>
          <w:szCs w:val="20"/>
          <w:lang w:val="es-ES"/>
        </w:rPr>
      </w:pPr>
    </w:p>
    <w:p w:rsidR="00887369" w:rsidRDefault="00887369" w:rsidP="0029603C">
      <w:pPr>
        <w:pStyle w:val="Prrafodelista"/>
        <w:numPr>
          <w:ilvl w:val="1"/>
          <w:numId w:val="15"/>
        </w:numPr>
        <w:ind w:left="567" w:hanging="567"/>
        <w:jc w:val="both"/>
        <w:rPr>
          <w:rFonts w:ascii="Calibri" w:eastAsia="Calibri" w:hAnsi="Calibri"/>
          <w:sz w:val="20"/>
          <w:szCs w:val="20"/>
        </w:rPr>
      </w:pPr>
      <w:r w:rsidRPr="0029603C">
        <w:rPr>
          <w:rFonts w:ascii="Calibri" w:eastAsia="Calibri" w:hAnsi="Calibri"/>
          <w:sz w:val="20"/>
          <w:szCs w:val="20"/>
        </w:rPr>
        <w:t xml:space="preserve">A Nivel Regional y Nacional, se entregará </w:t>
      </w:r>
      <w:r w:rsidR="00C25E62">
        <w:rPr>
          <w:rFonts w:ascii="Calibri" w:eastAsia="Calibri" w:hAnsi="Calibri"/>
          <w:sz w:val="20"/>
          <w:szCs w:val="20"/>
        </w:rPr>
        <w:t xml:space="preserve">un </w:t>
      </w:r>
      <w:r w:rsidRPr="0029603C">
        <w:rPr>
          <w:rFonts w:ascii="Calibri" w:eastAsia="Calibri" w:hAnsi="Calibri"/>
          <w:sz w:val="20"/>
          <w:szCs w:val="20"/>
        </w:rPr>
        <w:t>reconocimiento al ganador y a la mención honrosa entre las siguientes categorías (se entregarán como máximo dos premios por región):</w:t>
      </w:r>
    </w:p>
    <w:p w:rsidR="0029603C" w:rsidRPr="0029603C" w:rsidRDefault="0029603C" w:rsidP="0029603C">
      <w:pPr>
        <w:pStyle w:val="Prrafodelista"/>
        <w:jc w:val="both"/>
        <w:rPr>
          <w:rFonts w:ascii="Calibri" w:eastAsia="Calibri" w:hAnsi="Calibri"/>
          <w:sz w:val="20"/>
          <w:szCs w:val="20"/>
        </w:rPr>
      </w:pPr>
    </w:p>
    <w:p w:rsidR="00887369" w:rsidRPr="00887369" w:rsidRDefault="00887369" w:rsidP="0029603C">
      <w:pPr>
        <w:ind w:left="284" w:firstLine="283"/>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 </w:t>
      </w:r>
      <w:r w:rsidRPr="00887369">
        <w:rPr>
          <w:rFonts w:ascii="Calibri" w:eastAsia="Calibri" w:hAnsi="Calibri" w:cs="Times New Roman"/>
          <w:sz w:val="20"/>
          <w:szCs w:val="20"/>
          <w:lang w:val="es-ES"/>
        </w:rPr>
        <w:tab/>
        <w:t>Niños/as</w:t>
      </w:r>
    </w:p>
    <w:p w:rsidR="00887369" w:rsidRPr="00887369" w:rsidRDefault="00887369" w:rsidP="0029603C">
      <w:pPr>
        <w:ind w:left="284" w:firstLine="283"/>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 </w:t>
      </w:r>
      <w:r w:rsidRPr="00887369">
        <w:rPr>
          <w:rFonts w:ascii="Calibri" w:eastAsia="Calibri" w:hAnsi="Calibri" w:cs="Times New Roman"/>
          <w:sz w:val="20"/>
          <w:szCs w:val="20"/>
          <w:lang w:val="es-ES"/>
        </w:rPr>
        <w:tab/>
        <w:t>Jóvenes</w:t>
      </w:r>
    </w:p>
    <w:p w:rsidR="00887369" w:rsidRPr="00325FD8" w:rsidRDefault="00887369" w:rsidP="0029603C">
      <w:pPr>
        <w:ind w:left="284" w:firstLine="283"/>
        <w:jc w:val="both"/>
        <w:rPr>
          <w:rFonts w:ascii="Calibri" w:eastAsia="Calibri" w:hAnsi="Calibri" w:cs="Times New Roman"/>
          <w:sz w:val="20"/>
          <w:szCs w:val="20"/>
          <w:lang w:val="es-ES"/>
        </w:rPr>
      </w:pPr>
      <w:r w:rsidRPr="00325FD8">
        <w:rPr>
          <w:rFonts w:ascii="Calibri" w:eastAsia="Calibri" w:hAnsi="Calibri" w:cs="Times New Roman"/>
          <w:sz w:val="20"/>
          <w:szCs w:val="20"/>
          <w:lang w:val="es-ES"/>
        </w:rPr>
        <w:t xml:space="preserve">• </w:t>
      </w:r>
      <w:r w:rsidRPr="00325FD8">
        <w:rPr>
          <w:rFonts w:ascii="Calibri" w:eastAsia="Calibri" w:hAnsi="Calibri" w:cs="Times New Roman"/>
          <w:sz w:val="20"/>
          <w:szCs w:val="20"/>
          <w:lang w:val="es-ES"/>
        </w:rPr>
        <w:tab/>
        <w:t>Mujeres</w:t>
      </w:r>
    </w:p>
    <w:p w:rsidR="00887369" w:rsidRPr="00887369" w:rsidRDefault="00887369" w:rsidP="0029603C">
      <w:pPr>
        <w:ind w:left="284" w:firstLine="283"/>
        <w:jc w:val="both"/>
        <w:rPr>
          <w:rFonts w:ascii="Calibri" w:eastAsia="Calibri" w:hAnsi="Calibri" w:cs="Times New Roman"/>
          <w:sz w:val="20"/>
          <w:szCs w:val="20"/>
          <w:lang w:val="es-ES"/>
        </w:rPr>
      </w:pPr>
      <w:r w:rsidRPr="00325FD8">
        <w:rPr>
          <w:rFonts w:ascii="Calibri" w:eastAsia="Calibri" w:hAnsi="Calibri" w:cs="Times New Roman"/>
          <w:sz w:val="20"/>
          <w:szCs w:val="20"/>
          <w:lang w:val="es-ES"/>
        </w:rPr>
        <w:t xml:space="preserve">• </w:t>
      </w:r>
      <w:r w:rsidRPr="00325FD8">
        <w:rPr>
          <w:rFonts w:ascii="Calibri" w:eastAsia="Calibri" w:hAnsi="Calibri" w:cs="Times New Roman"/>
          <w:sz w:val="20"/>
          <w:szCs w:val="20"/>
          <w:lang w:val="es-ES"/>
        </w:rPr>
        <w:tab/>
        <w:t>Personas con capacidades distintas y/o diferentes</w:t>
      </w:r>
    </w:p>
    <w:p w:rsidR="00887369" w:rsidRPr="00887369" w:rsidRDefault="00564681" w:rsidP="0029603C">
      <w:pPr>
        <w:ind w:left="284" w:firstLine="283"/>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 </w:t>
      </w:r>
      <w:r>
        <w:rPr>
          <w:rFonts w:ascii="Calibri" w:eastAsia="Calibri" w:hAnsi="Calibri" w:cs="Times New Roman"/>
          <w:sz w:val="20"/>
          <w:szCs w:val="20"/>
          <w:lang w:val="es-ES"/>
        </w:rPr>
        <w:tab/>
        <w:t>Pueblos i</w:t>
      </w:r>
      <w:r w:rsidR="00887369" w:rsidRPr="00887369">
        <w:rPr>
          <w:rFonts w:ascii="Calibri" w:eastAsia="Calibri" w:hAnsi="Calibri" w:cs="Times New Roman"/>
          <w:sz w:val="20"/>
          <w:szCs w:val="20"/>
          <w:lang w:val="es-ES"/>
        </w:rPr>
        <w:t>ndígenas</w:t>
      </w:r>
    </w:p>
    <w:p w:rsidR="00887369" w:rsidRPr="00887369" w:rsidRDefault="00564681" w:rsidP="0029603C">
      <w:pPr>
        <w:ind w:left="284" w:firstLine="283"/>
        <w:rPr>
          <w:rFonts w:ascii="Calibri" w:eastAsia="Calibri" w:hAnsi="Calibri" w:cs="Times New Roman"/>
          <w:sz w:val="20"/>
          <w:szCs w:val="20"/>
          <w:lang w:val="es-ES"/>
        </w:rPr>
      </w:pPr>
      <w:r>
        <w:rPr>
          <w:rFonts w:ascii="Calibri" w:eastAsia="Calibri" w:hAnsi="Calibri" w:cs="Times New Roman"/>
          <w:sz w:val="20"/>
          <w:szCs w:val="20"/>
          <w:lang w:val="es-ES"/>
        </w:rPr>
        <w:t xml:space="preserve">• </w:t>
      </w:r>
      <w:r>
        <w:rPr>
          <w:rFonts w:ascii="Calibri" w:eastAsia="Calibri" w:hAnsi="Calibri" w:cs="Times New Roman"/>
          <w:sz w:val="20"/>
          <w:szCs w:val="20"/>
          <w:lang w:val="es-ES"/>
        </w:rPr>
        <w:tab/>
        <w:t>Adultos m</w:t>
      </w:r>
      <w:r w:rsidR="00887369" w:rsidRPr="00887369">
        <w:rPr>
          <w:rFonts w:ascii="Calibri" w:eastAsia="Calibri" w:hAnsi="Calibri" w:cs="Times New Roman"/>
          <w:sz w:val="20"/>
          <w:szCs w:val="20"/>
          <w:lang w:val="es-ES"/>
        </w:rPr>
        <w:t>ayores</w:t>
      </w:r>
    </w:p>
    <w:p w:rsidR="00887369" w:rsidRDefault="00887369" w:rsidP="0029603C">
      <w:pPr>
        <w:pStyle w:val="Prrafodelista"/>
        <w:numPr>
          <w:ilvl w:val="0"/>
          <w:numId w:val="17"/>
        </w:numPr>
        <w:rPr>
          <w:rFonts w:ascii="Calibri" w:eastAsia="Calibri" w:hAnsi="Calibri"/>
          <w:sz w:val="20"/>
          <w:szCs w:val="20"/>
        </w:rPr>
      </w:pPr>
      <w:r w:rsidRPr="0029603C">
        <w:rPr>
          <w:rFonts w:ascii="Calibri" w:eastAsia="Calibri" w:hAnsi="Calibri"/>
          <w:sz w:val="20"/>
          <w:szCs w:val="20"/>
        </w:rPr>
        <w:tab/>
        <w:t xml:space="preserve">Migrantes y </w:t>
      </w:r>
      <w:r w:rsidR="00564681">
        <w:rPr>
          <w:rFonts w:ascii="Calibri" w:eastAsia="Calibri" w:hAnsi="Calibri"/>
          <w:sz w:val="20"/>
          <w:szCs w:val="20"/>
        </w:rPr>
        <w:t>r</w:t>
      </w:r>
      <w:r w:rsidRPr="0029603C">
        <w:rPr>
          <w:rFonts w:ascii="Calibri" w:eastAsia="Calibri" w:hAnsi="Calibri"/>
          <w:sz w:val="20"/>
          <w:szCs w:val="20"/>
        </w:rPr>
        <w:t>efugiados</w:t>
      </w:r>
    </w:p>
    <w:p w:rsidR="0029603C" w:rsidRPr="0029603C" w:rsidRDefault="0029603C" w:rsidP="0029603C">
      <w:pPr>
        <w:pStyle w:val="Prrafodelista"/>
        <w:ind w:left="927"/>
        <w:rPr>
          <w:rFonts w:ascii="Calibri" w:eastAsia="Calibri" w:hAnsi="Calibri"/>
          <w:sz w:val="20"/>
          <w:szCs w:val="20"/>
        </w:rPr>
      </w:pPr>
    </w:p>
    <w:p w:rsidR="00887369" w:rsidRPr="00887369" w:rsidRDefault="00887369" w:rsidP="0029603C">
      <w:pPr>
        <w:ind w:left="284" w:firstLine="283"/>
        <w:rPr>
          <w:rFonts w:ascii="Calibri" w:eastAsia="Calibri" w:hAnsi="Calibri" w:cs="Times New Roman"/>
          <w:sz w:val="20"/>
          <w:szCs w:val="20"/>
          <w:lang w:val="es-ES"/>
        </w:rPr>
      </w:pPr>
      <w:r w:rsidRPr="00887369">
        <w:rPr>
          <w:rFonts w:ascii="Calibri" w:eastAsia="Calibri" w:hAnsi="Calibri" w:cs="Times New Roman"/>
          <w:sz w:val="20"/>
          <w:szCs w:val="20"/>
          <w:lang w:val="es-ES"/>
        </w:rPr>
        <w:t xml:space="preserve">• </w:t>
      </w:r>
      <w:r w:rsidRPr="00887369">
        <w:rPr>
          <w:rFonts w:ascii="Calibri" w:eastAsia="Calibri" w:hAnsi="Calibri" w:cs="Times New Roman"/>
          <w:sz w:val="20"/>
          <w:szCs w:val="20"/>
          <w:lang w:val="es-ES"/>
        </w:rPr>
        <w:tab/>
        <w:t>Personas en situación de pobreza</w:t>
      </w:r>
    </w:p>
    <w:p w:rsidR="00887369" w:rsidRPr="00887369" w:rsidRDefault="00564681" w:rsidP="0029603C">
      <w:pPr>
        <w:ind w:left="284" w:firstLine="283"/>
        <w:rPr>
          <w:rFonts w:ascii="Calibri" w:eastAsia="Calibri" w:hAnsi="Calibri" w:cs="Times New Roman"/>
          <w:sz w:val="20"/>
          <w:szCs w:val="20"/>
          <w:lang w:val="es-ES"/>
        </w:rPr>
      </w:pPr>
      <w:r>
        <w:rPr>
          <w:rFonts w:ascii="Calibri" w:eastAsia="Calibri" w:hAnsi="Calibri" w:cs="Times New Roman"/>
          <w:sz w:val="20"/>
          <w:szCs w:val="20"/>
          <w:lang w:val="es-ES"/>
        </w:rPr>
        <w:t xml:space="preserve">• </w:t>
      </w:r>
      <w:r>
        <w:rPr>
          <w:rFonts w:ascii="Calibri" w:eastAsia="Calibri" w:hAnsi="Calibri" w:cs="Times New Roman"/>
          <w:sz w:val="20"/>
          <w:szCs w:val="20"/>
          <w:lang w:val="es-ES"/>
        </w:rPr>
        <w:tab/>
        <w:t>Diversidad s</w:t>
      </w:r>
      <w:r w:rsidR="00887369" w:rsidRPr="00887369">
        <w:rPr>
          <w:rFonts w:ascii="Calibri" w:eastAsia="Calibri" w:hAnsi="Calibri" w:cs="Times New Roman"/>
          <w:sz w:val="20"/>
          <w:szCs w:val="20"/>
          <w:lang w:val="es-ES"/>
        </w:rPr>
        <w:t>exual</w:t>
      </w:r>
    </w:p>
    <w:p w:rsidR="00887369" w:rsidRPr="00887369" w:rsidRDefault="00887369" w:rsidP="00887369">
      <w:pPr>
        <w:jc w:val="both"/>
        <w:rPr>
          <w:rFonts w:ascii="Calibri" w:eastAsia="Calibri" w:hAnsi="Calibri" w:cs="Times New Roman"/>
          <w:sz w:val="20"/>
          <w:szCs w:val="20"/>
          <w:lang w:val="es-ES"/>
        </w:rPr>
      </w:pPr>
    </w:p>
    <w:p w:rsidR="00887369" w:rsidRDefault="00887369" w:rsidP="0029603C">
      <w:pPr>
        <w:pStyle w:val="Prrafodelista"/>
        <w:numPr>
          <w:ilvl w:val="1"/>
          <w:numId w:val="15"/>
        </w:numPr>
        <w:ind w:left="567" w:hanging="567"/>
        <w:jc w:val="both"/>
        <w:rPr>
          <w:rFonts w:ascii="Calibri" w:eastAsia="Calibri" w:hAnsi="Calibri"/>
          <w:color w:val="000000"/>
          <w:sz w:val="20"/>
          <w:szCs w:val="20"/>
        </w:rPr>
      </w:pPr>
      <w:r w:rsidRPr="00887369">
        <w:rPr>
          <w:rFonts w:ascii="Calibri" w:eastAsia="Calibri" w:hAnsi="Calibri"/>
          <w:sz w:val="20"/>
          <w:szCs w:val="20"/>
        </w:rPr>
        <w:t xml:space="preserve">También se podrá incorporar un premio especial para aquella iniciativa dirigida a otra categoría distinta a la mencionada en el listado. Los resultados serán publicados en la página web </w:t>
      </w:r>
      <w:hyperlink r:id="rId14" w:history="1">
        <w:r w:rsidRPr="00887369">
          <w:rPr>
            <w:rFonts w:ascii="Calibri" w:eastAsia="Calibri" w:hAnsi="Calibri"/>
            <w:color w:val="0000FF"/>
            <w:sz w:val="20"/>
            <w:szCs w:val="20"/>
            <w:u w:val="single"/>
          </w:rPr>
          <w:t>www.participemos.gob.cl</w:t>
        </w:r>
      </w:hyperlink>
      <w:r w:rsidRPr="00887369">
        <w:rPr>
          <w:rFonts w:ascii="Calibri" w:eastAsia="Calibri" w:hAnsi="Calibri"/>
          <w:sz w:val="20"/>
          <w:szCs w:val="20"/>
        </w:rPr>
        <w:t xml:space="preserve">, a partir </w:t>
      </w:r>
      <w:r w:rsidR="00564681">
        <w:rPr>
          <w:rFonts w:ascii="Calibri" w:eastAsia="Calibri" w:hAnsi="Calibri"/>
          <w:color w:val="000000"/>
          <w:sz w:val="20"/>
          <w:szCs w:val="20"/>
        </w:rPr>
        <w:t>del mes de o</w:t>
      </w:r>
      <w:r w:rsidRPr="00887369">
        <w:rPr>
          <w:rFonts w:ascii="Calibri" w:eastAsia="Calibri" w:hAnsi="Calibri"/>
          <w:color w:val="000000"/>
          <w:sz w:val="20"/>
          <w:szCs w:val="20"/>
        </w:rPr>
        <w:t>ctubre de 2013.</w:t>
      </w:r>
    </w:p>
    <w:p w:rsidR="0029603C" w:rsidRPr="00887369" w:rsidRDefault="0029603C" w:rsidP="0029603C">
      <w:pPr>
        <w:pStyle w:val="Prrafodelista"/>
        <w:ind w:left="567"/>
        <w:jc w:val="both"/>
        <w:rPr>
          <w:rFonts w:ascii="Calibri" w:eastAsia="Calibri" w:hAnsi="Calibri"/>
          <w:color w:val="000000"/>
          <w:sz w:val="20"/>
          <w:szCs w:val="20"/>
        </w:rPr>
      </w:pPr>
    </w:p>
    <w:p w:rsidR="00887369" w:rsidRDefault="00887369" w:rsidP="0029603C">
      <w:pPr>
        <w:pStyle w:val="Prrafodelista"/>
        <w:numPr>
          <w:ilvl w:val="1"/>
          <w:numId w:val="15"/>
        </w:numPr>
        <w:ind w:left="567" w:hanging="567"/>
        <w:jc w:val="both"/>
        <w:rPr>
          <w:rFonts w:ascii="Calibri" w:eastAsia="Calibri" w:hAnsi="Calibri"/>
          <w:sz w:val="20"/>
          <w:szCs w:val="20"/>
        </w:rPr>
      </w:pPr>
      <w:r w:rsidRPr="00887369">
        <w:rPr>
          <w:rFonts w:ascii="Calibri" w:eastAsia="Calibri" w:hAnsi="Calibri"/>
          <w:sz w:val="20"/>
          <w:szCs w:val="20"/>
        </w:rPr>
        <w:t xml:space="preserve">Los premios consisten en un galvano de reconocimiento y la publicación de las iniciativas ganadoras en la página web </w:t>
      </w:r>
      <w:hyperlink r:id="rId15" w:history="1">
        <w:r w:rsidRPr="00887369">
          <w:rPr>
            <w:rFonts w:ascii="Calibri" w:eastAsia="Calibri" w:hAnsi="Calibri"/>
            <w:color w:val="0000FF"/>
            <w:sz w:val="20"/>
            <w:szCs w:val="20"/>
            <w:u w:val="single"/>
          </w:rPr>
          <w:t>www.participemos.gob.cl</w:t>
        </w:r>
      </w:hyperlink>
      <w:r w:rsidRPr="00887369">
        <w:rPr>
          <w:rFonts w:ascii="Calibri" w:eastAsia="Calibri" w:hAnsi="Calibri"/>
          <w:sz w:val="20"/>
          <w:szCs w:val="20"/>
        </w:rPr>
        <w:t>.</w:t>
      </w:r>
    </w:p>
    <w:p w:rsidR="0029603C" w:rsidRPr="0029603C" w:rsidRDefault="0029603C" w:rsidP="0029603C">
      <w:pPr>
        <w:pStyle w:val="Prrafodelista"/>
        <w:rPr>
          <w:rFonts w:ascii="Calibri" w:eastAsia="Calibri" w:hAnsi="Calibri"/>
          <w:sz w:val="20"/>
          <w:szCs w:val="20"/>
        </w:rPr>
      </w:pPr>
    </w:p>
    <w:p w:rsidR="0029603C" w:rsidRDefault="0029603C" w:rsidP="0029603C">
      <w:pPr>
        <w:pStyle w:val="Prrafodelista"/>
        <w:ind w:left="567"/>
        <w:jc w:val="both"/>
        <w:rPr>
          <w:rFonts w:ascii="Calibri" w:eastAsia="Calibri" w:hAnsi="Calibri"/>
          <w:sz w:val="20"/>
          <w:szCs w:val="20"/>
        </w:rPr>
      </w:pPr>
    </w:p>
    <w:p w:rsidR="00887369" w:rsidRPr="00887369" w:rsidRDefault="00887369" w:rsidP="00887369">
      <w:pPr>
        <w:jc w:val="both"/>
        <w:rPr>
          <w:rFonts w:ascii="Calibri" w:eastAsia="Calibri" w:hAnsi="Calibri" w:cs="Times New Roman"/>
          <w:sz w:val="20"/>
          <w:szCs w:val="20"/>
          <w:lang w:val="es-ES"/>
        </w:rPr>
      </w:pPr>
    </w:p>
    <w:p w:rsidR="00887369" w:rsidRDefault="00887369" w:rsidP="0029603C">
      <w:pPr>
        <w:numPr>
          <w:ilvl w:val="0"/>
          <w:numId w:val="15"/>
        </w:numPr>
        <w:spacing w:after="0" w:line="240" w:lineRule="auto"/>
        <w:ind w:left="567" w:hanging="567"/>
        <w:contextualSpacing/>
        <w:jc w:val="both"/>
        <w:rPr>
          <w:rFonts w:ascii="Calibri" w:eastAsia="Calibri" w:hAnsi="Calibri" w:cs="Times New Roman"/>
          <w:b/>
          <w:color w:val="000000"/>
          <w:sz w:val="20"/>
          <w:szCs w:val="20"/>
          <w:lang w:val="es-ES"/>
        </w:rPr>
      </w:pPr>
      <w:r w:rsidRPr="0029603C">
        <w:rPr>
          <w:rFonts w:ascii="Calibri" w:eastAsia="Calibri" w:hAnsi="Calibri" w:cs="Times New Roman"/>
          <w:b/>
          <w:color w:val="000000"/>
          <w:sz w:val="20"/>
          <w:szCs w:val="20"/>
          <w:lang w:val="es-ES"/>
        </w:rPr>
        <w:lastRenderedPageBreak/>
        <w:t>INFORMACIONES</w:t>
      </w:r>
    </w:p>
    <w:p w:rsidR="0029603C" w:rsidRPr="0029603C" w:rsidRDefault="0029603C" w:rsidP="0029603C">
      <w:pPr>
        <w:spacing w:after="0" w:line="240" w:lineRule="auto"/>
        <w:ind w:left="567"/>
        <w:contextualSpacing/>
        <w:jc w:val="both"/>
        <w:rPr>
          <w:rFonts w:ascii="Calibri" w:eastAsia="Calibri" w:hAnsi="Calibri" w:cs="Times New Roman"/>
          <w:b/>
          <w:color w:val="000000"/>
          <w:sz w:val="20"/>
          <w:szCs w:val="20"/>
          <w:lang w:val="es-ES"/>
        </w:rPr>
      </w:pPr>
    </w:p>
    <w:p w:rsidR="00887369" w:rsidRPr="00887369" w:rsidRDefault="00887369" w:rsidP="00887369">
      <w:pPr>
        <w:spacing w:after="0"/>
        <w:jc w:val="both"/>
        <w:rPr>
          <w:rFonts w:ascii="Calibri" w:eastAsia="Calibri" w:hAnsi="Calibri" w:cs="Times New Roman"/>
          <w:b/>
          <w:bCs/>
          <w:sz w:val="20"/>
          <w:szCs w:val="20"/>
          <w:lang w:val="es-ES"/>
        </w:rPr>
      </w:pPr>
      <w:r w:rsidRPr="00887369">
        <w:rPr>
          <w:rFonts w:ascii="Calibri" w:eastAsia="Calibri" w:hAnsi="Calibri" w:cs="Times New Roman"/>
          <w:b/>
          <w:bCs/>
          <w:sz w:val="20"/>
          <w:szCs w:val="20"/>
          <w:lang w:val="es-ES"/>
        </w:rPr>
        <w:t>SECCIÓN DIVERSIDAD Y NO DISCRIMINACIÓN DEL ÁREA SOCIEDAD CIVIL</w:t>
      </w:r>
    </w:p>
    <w:p w:rsidR="00887369" w:rsidRPr="00887369" w:rsidRDefault="00887369" w:rsidP="00887369">
      <w:pPr>
        <w:spacing w:after="0"/>
        <w:jc w:val="both"/>
        <w:rPr>
          <w:rFonts w:ascii="Calibri" w:eastAsia="Calibri" w:hAnsi="Calibri" w:cs="Times New Roman"/>
          <w:sz w:val="20"/>
          <w:szCs w:val="20"/>
          <w:lang w:val="es-ES"/>
        </w:rPr>
      </w:pPr>
      <w:r w:rsidRPr="00887369">
        <w:rPr>
          <w:rFonts w:ascii="Calibri" w:eastAsia="Calibri" w:hAnsi="Calibri" w:cs="Times New Roman"/>
          <w:b/>
          <w:bCs/>
          <w:sz w:val="20"/>
          <w:szCs w:val="20"/>
          <w:lang w:val="es-ES"/>
        </w:rPr>
        <w:t>División de Organizaciones Sociales</w:t>
      </w:r>
      <w:r w:rsidRPr="00887369">
        <w:rPr>
          <w:rFonts w:ascii="Calibri" w:eastAsia="Calibri" w:hAnsi="Calibri" w:cs="Times New Roman"/>
          <w:sz w:val="20"/>
          <w:szCs w:val="20"/>
          <w:lang w:val="es-ES"/>
        </w:rPr>
        <w:t>,</w:t>
      </w:r>
    </w:p>
    <w:p w:rsidR="00887369" w:rsidRPr="00887369" w:rsidRDefault="00887369" w:rsidP="00887369">
      <w:pPr>
        <w:spacing w:after="0"/>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Ministerio Secretaría General de Gobierno.</w:t>
      </w:r>
    </w:p>
    <w:p w:rsidR="00887369" w:rsidRPr="00887369" w:rsidRDefault="00887369" w:rsidP="00887369">
      <w:pPr>
        <w:spacing w:after="0"/>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Tucapel Jiménez 98, Santiago Centro.</w:t>
      </w:r>
    </w:p>
    <w:p w:rsidR="00887369" w:rsidRPr="00887369" w:rsidRDefault="00887369" w:rsidP="00887369">
      <w:pPr>
        <w:spacing w:after="0"/>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E-mail: contactodos@segegob.cl</w:t>
      </w:r>
    </w:p>
    <w:p w:rsidR="00887369" w:rsidRPr="00887369" w:rsidRDefault="00887369" w:rsidP="00887369">
      <w:pPr>
        <w:spacing w:after="0"/>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Teléfono: 02/</w:t>
      </w:r>
      <w:r w:rsidRPr="00887369">
        <w:rPr>
          <w:rFonts w:ascii="Calibri" w:eastAsia="Calibri" w:hAnsi="Calibri" w:cs="Times New Roman"/>
          <w:color w:val="000000"/>
          <w:sz w:val="20"/>
          <w:szCs w:val="20"/>
          <w:lang w:val="es-ES"/>
        </w:rPr>
        <w:t>2</w:t>
      </w:r>
      <w:r w:rsidRPr="00887369">
        <w:rPr>
          <w:rFonts w:ascii="Calibri" w:eastAsia="Calibri" w:hAnsi="Calibri" w:cs="Times New Roman"/>
          <w:sz w:val="20"/>
          <w:szCs w:val="20"/>
          <w:lang w:val="es-ES"/>
        </w:rPr>
        <w:t>672.60.89 – 02/</w:t>
      </w:r>
      <w:r w:rsidRPr="00887369">
        <w:rPr>
          <w:rFonts w:ascii="Calibri" w:eastAsia="Calibri" w:hAnsi="Calibri" w:cs="Times New Roman"/>
          <w:color w:val="000000"/>
          <w:sz w:val="20"/>
          <w:szCs w:val="20"/>
          <w:lang w:val="es-ES"/>
        </w:rPr>
        <w:t>2</w:t>
      </w:r>
      <w:r w:rsidRPr="00887369">
        <w:rPr>
          <w:rFonts w:ascii="Calibri" w:eastAsia="Calibri" w:hAnsi="Calibri" w:cs="Times New Roman"/>
          <w:sz w:val="20"/>
          <w:szCs w:val="20"/>
          <w:lang w:val="es-ES"/>
        </w:rPr>
        <w:t>672.05.79</w:t>
      </w:r>
    </w:p>
    <w:p w:rsidR="00887369" w:rsidRPr="00887369" w:rsidRDefault="00887369" w:rsidP="00887369">
      <w:pPr>
        <w:spacing w:after="0"/>
        <w:jc w:val="both"/>
        <w:rPr>
          <w:rFonts w:ascii="Calibri" w:eastAsia="Calibri" w:hAnsi="Calibri" w:cs="Times New Roman"/>
          <w:sz w:val="20"/>
          <w:szCs w:val="20"/>
          <w:lang w:val="es-ES"/>
        </w:rPr>
      </w:pPr>
      <w:r w:rsidRPr="00887369">
        <w:rPr>
          <w:rFonts w:ascii="Calibri" w:eastAsia="Calibri" w:hAnsi="Calibri" w:cs="Times New Roman"/>
          <w:sz w:val="20"/>
          <w:szCs w:val="20"/>
          <w:lang w:val="es-ES"/>
        </w:rPr>
        <w:t>www.participemos.gob.cl</w:t>
      </w:r>
    </w:p>
    <w:p w:rsidR="00887369" w:rsidRPr="00887369" w:rsidRDefault="00887369" w:rsidP="00887369">
      <w:pPr>
        <w:rPr>
          <w:rFonts w:ascii="Calibri" w:eastAsia="Calibri" w:hAnsi="Calibri" w:cs="Times New Roman"/>
          <w:sz w:val="20"/>
          <w:szCs w:val="20"/>
          <w:lang w:val="es-ES"/>
        </w:rPr>
      </w:pPr>
    </w:p>
    <w:p w:rsidR="00887369" w:rsidRDefault="0029603C" w:rsidP="0029603C">
      <w:pPr>
        <w:numPr>
          <w:ilvl w:val="0"/>
          <w:numId w:val="15"/>
        </w:numPr>
        <w:spacing w:after="0" w:line="240" w:lineRule="auto"/>
        <w:ind w:left="567" w:hanging="567"/>
        <w:contextualSpacing/>
        <w:jc w:val="both"/>
        <w:rPr>
          <w:rFonts w:ascii="Calibri" w:eastAsia="Calibri" w:hAnsi="Calibri" w:cs="Times New Roman"/>
          <w:b/>
          <w:color w:val="000000"/>
          <w:sz w:val="20"/>
          <w:szCs w:val="20"/>
          <w:lang w:val="es-ES"/>
        </w:rPr>
      </w:pPr>
      <w:r>
        <w:rPr>
          <w:rFonts w:ascii="Calibri" w:eastAsia="Calibri" w:hAnsi="Calibri" w:cs="Times New Roman"/>
          <w:b/>
          <w:color w:val="000000"/>
          <w:sz w:val="20"/>
          <w:szCs w:val="20"/>
          <w:lang w:val="es-ES"/>
        </w:rPr>
        <w:t>INFORMACIONES EN REGIONES</w:t>
      </w:r>
    </w:p>
    <w:p w:rsidR="0029603C" w:rsidRPr="0029603C" w:rsidRDefault="0029603C" w:rsidP="0029603C">
      <w:pPr>
        <w:spacing w:after="0" w:line="240" w:lineRule="auto"/>
        <w:ind w:left="567"/>
        <w:contextualSpacing/>
        <w:jc w:val="both"/>
        <w:rPr>
          <w:rFonts w:ascii="Calibri" w:eastAsia="Calibri" w:hAnsi="Calibri" w:cs="Times New Roman"/>
          <w:b/>
          <w:color w:val="000000"/>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119"/>
        <w:gridCol w:w="2582"/>
      </w:tblGrid>
      <w:tr w:rsidR="00887369" w:rsidRPr="0029603C" w:rsidTr="00887369">
        <w:trPr>
          <w:trHeight w:val="470"/>
          <w:tblHeader/>
        </w:trPr>
        <w:tc>
          <w:tcPr>
            <w:tcW w:w="2943" w:type="dxa"/>
            <w:shd w:val="clear" w:color="auto" w:fill="D9D9D9"/>
            <w:vAlign w:val="center"/>
          </w:tcPr>
          <w:p w:rsidR="00887369" w:rsidRPr="0029603C" w:rsidRDefault="00887369" w:rsidP="00887369">
            <w:pPr>
              <w:spacing w:after="0" w:line="240" w:lineRule="auto"/>
              <w:jc w:val="center"/>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REGIÓN</w:t>
            </w:r>
          </w:p>
        </w:tc>
        <w:tc>
          <w:tcPr>
            <w:tcW w:w="3119" w:type="dxa"/>
            <w:shd w:val="clear" w:color="auto" w:fill="D9D9D9"/>
            <w:vAlign w:val="center"/>
          </w:tcPr>
          <w:p w:rsidR="00887369" w:rsidRPr="0029603C" w:rsidRDefault="00887369" w:rsidP="00887369">
            <w:pPr>
              <w:spacing w:after="0" w:line="240" w:lineRule="auto"/>
              <w:jc w:val="center"/>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DIRECCIÓN</w:t>
            </w:r>
          </w:p>
        </w:tc>
        <w:tc>
          <w:tcPr>
            <w:tcW w:w="2582" w:type="dxa"/>
            <w:shd w:val="clear" w:color="auto" w:fill="D9D9D9"/>
            <w:vAlign w:val="center"/>
          </w:tcPr>
          <w:p w:rsidR="00887369" w:rsidRPr="0029603C" w:rsidRDefault="00887369" w:rsidP="00887369">
            <w:pPr>
              <w:spacing w:after="0" w:line="240" w:lineRule="auto"/>
              <w:jc w:val="center"/>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TELÉFONO</w:t>
            </w:r>
          </w:p>
        </w:tc>
      </w:tr>
      <w:tr w:rsidR="00887369" w:rsidRPr="0029603C" w:rsidTr="00887369">
        <w:tc>
          <w:tcPr>
            <w:tcW w:w="2943" w:type="dxa"/>
          </w:tcPr>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bCs/>
                <w:sz w:val="20"/>
                <w:szCs w:val="20"/>
                <w:lang w:val="es-ES"/>
              </w:rPr>
              <w:t>Región de Arica y</w:t>
            </w:r>
          </w:p>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bCs/>
                <w:sz w:val="20"/>
                <w:szCs w:val="20"/>
                <w:lang w:val="es-ES"/>
              </w:rPr>
              <w:t>Parinacota</w:t>
            </w:r>
          </w:p>
        </w:tc>
        <w:tc>
          <w:tcPr>
            <w:tcW w:w="3119"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Intendencia Regional,</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Avda. General Velásquez</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Nº1775, 2º piso, Arica</w:t>
            </w:r>
          </w:p>
          <w:p w:rsidR="00887369" w:rsidRPr="0029603C" w:rsidRDefault="00887369" w:rsidP="00887369">
            <w:pPr>
              <w:spacing w:after="0" w:line="240" w:lineRule="auto"/>
              <w:rPr>
                <w:rFonts w:ascii="Calibri" w:eastAsia="Calibri" w:hAnsi="Calibri" w:cs="Times New Roman"/>
                <w:bCs/>
                <w:sz w:val="20"/>
                <w:szCs w:val="20"/>
                <w:lang w:val="es-ES"/>
              </w:rPr>
            </w:pPr>
          </w:p>
        </w:tc>
        <w:tc>
          <w:tcPr>
            <w:tcW w:w="2582" w:type="dxa"/>
          </w:tcPr>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bCs/>
                <w:sz w:val="20"/>
                <w:szCs w:val="20"/>
                <w:lang w:val="es-ES"/>
              </w:rPr>
              <w:t>Cod: 58</w:t>
            </w:r>
          </w:p>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bCs/>
                <w:sz w:val="20"/>
                <w:szCs w:val="20"/>
                <w:lang w:val="es-ES"/>
              </w:rPr>
              <w:t>2207 335</w:t>
            </w:r>
          </w:p>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bCs/>
                <w:sz w:val="20"/>
                <w:szCs w:val="20"/>
                <w:lang w:val="es-ES"/>
              </w:rPr>
              <w:t>2207 343</w:t>
            </w:r>
          </w:p>
        </w:tc>
      </w:tr>
      <w:tr w:rsidR="00887369" w:rsidRPr="0029603C" w:rsidTr="00887369">
        <w:tc>
          <w:tcPr>
            <w:tcW w:w="2943" w:type="dxa"/>
          </w:tcPr>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bCs/>
                <w:sz w:val="20"/>
                <w:szCs w:val="20"/>
                <w:lang w:val="es-ES"/>
              </w:rPr>
              <w:t>Región</w:t>
            </w:r>
          </w:p>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bCs/>
                <w:sz w:val="20"/>
                <w:szCs w:val="20"/>
                <w:lang w:val="es-ES"/>
              </w:rPr>
              <w:t>de Tarapacá</w:t>
            </w:r>
          </w:p>
        </w:tc>
        <w:tc>
          <w:tcPr>
            <w:tcW w:w="3119" w:type="dxa"/>
          </w:tcPr>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bCs/>
                <w:sz w:val="20"/>
                <w:szCs w:val="20"/>
                <w:lang w:val="es-ES"/>
              </w:rPr>
              <w:t>Arturo Prat N° 1070</w:t>
            </w:r>
          </w:p>
        </w:tc>
        <w:tc>
          <w:tcPr>
            <w:tcW w:w="2582"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Cod: 57</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318 064</w:t>
            </w:r>
          </w:p>
          <w:p w:rsidR="00887369" w:rsidRPr="0029603C" w:rsidRDefault="00887369" w:rsidP="00887369">
            <w:pPr>
              <w:spacing w:after="0"/>
              <w:rPr>
                <w:rFonts w:ascii="Calibri" w:eastAsia="Calibri" w:hAnsi="Calibri" w:cs="Times New Roman"/>
                <w:bCs/>
                <w:sz w:val="20"/>
                <w:szCs w:val="20"/>
                <w:lang w:val="es-ES"/>
              </w:rPr>
            </w:pPr>
            <w:r w:rsidRPr="0029603C">
              <w:rPr>
                <w:rFonts w:ascii="Calibri" w:eastAsia="Calibri" w:hAnsi="Calibri" w:cs="Times New Roman"/>
                <w:sz w:val="20"/>
                <w:szCs w:val="20"/>
                <w:lang w:val="es-ES"/>
              </w:rPr>
              <w:t>421593</w:t>
            </w:r>
          </w:p>
        </w:tc>
      </w:tr>
      <w:tr w:rsidR="00887369" w:rsidRPr="0029603C" w:rsidTr="00887369">
        <w:tc>
          <w:tcPr>
            <w:tcW w:w="2943"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Región</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de Antofagasta</w:t>
            </w:r>
          </w:p>
          <w:p w:rsidR="00887369" w:rsidRPr="0029603C" w:rsidRDefault="00887369" w:rsidP="00887369">
            <w:pPr>
              <w:spacing w:after="0" w:line="240" w:lineRule="auto"/>
              <w:rPr>
                <w:rFonts w:ascii="Calibri" w:eastAsia="Calibri" w:hAnsi="Calibri" w:cs="Times New Roman"/>
                <w:bCs/>
                <w:sz w:val="20"/>
                <w:szCs w:val="20"/>
                <w:lang w:val="es-ES"/>
              </w:rPr>
            </w:pPr>
          </w:p>
        </w:tc>
        <w:tc>
          <w:tcPr>
            <w:tcW w:w="3119" w:type="dxa"/>
          </w:tcPr>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bCs/>
                <w:sz w:val="20"/>
                <w:szCs w:val="20"/>
                <w:lang w:val="es-ES"/>
              </w:rPr>
              <w:t>Edificio Intendencia,</w:t>
            </w:r>
          </w:p>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bCs/>
                <w:sz w:val="20"/>
                <w:szCs w:val="20"/>
                <w:lang w:val="es-ES"/>
              </w:rPr>
              <w:t>Arturo Prat Nº384, 4º piso,</w:t>
            </w:r>
          </w:p>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bCs/>
                <w:sz w:val="20"/>
                <w:szCs w:val="20"/>
                <w:lang w:val="es-ES"/>
              </w:rPr>
              <w:t>Antofagasta</w:t>
            </w:r>
          </w:p>
        </w:tc>
        <w:tc>
          <w:tcPr>
            <w:tcW w:w="2582"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Cod: 55</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264 185</w:t>
            </w:r>
          </w:p>
          <w:p w:rsidR="00887369" w:rsidRPr="0029603C" w:rsidRDefault="00887369" w:rsidP="00887369">
            <w:pPr>
              <w:spacing w:after="0" w:line="240" w:lineRule="auto"/>
              <w:rPr>
                <w:rFonts w:ascii="Calibri" w:eastAsia="Calibri" w:hAnsi="Calibri" w:cs="Times New Roman"/>
                <w:bCs/>
                <w:sz w:val="20"/>
                <w:szCs w:val="20"/>
                <w:lang w:val="es-ES"/>
              </w:rPr>
            </w:pPr>
          </w:p>
        </w:tc>
      </w:tr>
      <w:tr w:rsidR="00887369" w:rsidRPr="0029603C" w:rsidTr="00887369">
        <w:tc>
          <w:tcPr>
            <w:tcW w:w="2943"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Región</w:t>
            </w:r>
          </w:p>
          <w:p w:rsidR="00887369" w:rsidRPr="0029603C" w:rsidRDefault="00887369" w:rsidP="00887369">
            <w:pPr>
              <w:spacing w:after="0"/>
              <w:rPr>
                <w:rFonts w:ascii="Calibri" w:eastAsia="Calibri" w:hAnsi="Calibri" w:cs="Times New Roman"/>
                <w:bCs/>
                <w:sz w:val="20"/>
                <w:szCs w:val="20"/>
                <w:lang w:val="es-ES"/>
              </w:rPr>
            </w:pPr>
            <w:r w:rsidRPr="0029603C">
              <w:rPr>
                <w:rFonts w:ascii="Calibri" w:eastAsia="Calibri" w:hAnsi="Calibri" w:cs="Times New Roman"/>
                <w:sz w:val="20"/>
                <w:szCs w:val="20"/>
                <w:lang w:val="es-ES"/>
              </w:rPr>
              <w:t xml:space="preserve">de Atacama </w:t>
            </w:r>
          </w:p>
        </w:tc>
        <w:tc>
          <w:tcPr>
            <w:tcW w:w="3119"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Vallejos N°471, Copiapó</w:t>
            </w:r>
          </w:p>
          <w:p w:rsidR="00887369" w:rsidRPr="0029603C" w:rsidRDefault="00887369" w:rsidP="00887369">
            <w:pPr>
              <w:spacing w:after="0" w:line="240" w:lineRule="auto"/>
              <w:rPr>
                <w:rFonts w:ascii="Calibri" w:eastAsia="Calibri" w:hAnsi="Calibri" w:cs="Times New Roman"/>
                <w:bCs/>
                <w:sz w:val="20"/>
                <w:szCs w:val="20"/>
                <w:lang w:val="es-ES"/>
              </w:rPr>
            </w:pPr>
          </w:p>
        </w:tc>
        <w:tc>
          <w:tcPr>
            <w:tcW w:w="2582"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Cod: 52</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217 468</w:t>
            </w:r>
          </w:p>
          <w:p w:rsidR="00887369" w:rsidRPr="0029603C" w:rsidRDefault="00887369" w:rsidP="00887369">
            <w:pPr>
              <w:spacing w:after="0"/>
              <w:rPr>
                <w:rFonts w:ascii="Calibri" w:eastAsia="Calibri" w:hAnsi="Calibri" w:cs="Times New Roman"/>
                <w:bCs/>
                <w:sz w:val="20"/>
                <w:szCs w:val="20"/>
                <w:lang w:val="es-ES"/>
              </w:rPr>
            </w:pPr>
            <w:r w:rsidRPr="0029603C">
              <w:rPr>
                <w:rFonts w:ascii="Calibri" w:eastAsia="Calibri" w:hAnsi="Calibri" w:cs="Times New Roman"/>
                <w:sz w:val="20"/>
                <w:szCs w:val="20"/>
                <w:lang w:val="es-ES"/>
              </w:rPr>
              <w:t>212 766</w:t>
            </w:r>
          </w:p>
        </w:tc>
      </w:tr>
      <w:tr w:rsidR="00887369" w:rsidRPr="0029603C" w:rsidTr="00887369">
        <w:tc>
          <w:tcPr>
            <w:tcW w:w="2943"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Región</w:t>
            </w:r>
          </w:p>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sz w:val="20"/>
                <w:szCs w:val="20"/>
                <w:lang w:val="es-ES"/>
              </w:rPr>
              <w:t>de Coquimbo</w:t>
            </w:r>
          </w:p>
        </w:tc>
        <w:tc>
          <w:tcPr>
            <w:tcW w:w="3119" w:type="dxa"/>
          </w:tcPr>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sz w:val="20"/>
                <w:szCs w:val="20"/>
                <w:lang w:val="es-ES"/>
              </w:rPr>
              <w:t>Brasil Nº330, La Serena</w:t>
            </w:r>
          </w:p>
        </w:tc>
        <w:tc>
          <w:tcPr>
            <w:tcW w:w="2582"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Cod: 51</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215 143</w:t>
            </w:r>
          </w:p>
          <w:p w:rsidR="00887369" w:rsidRPr="0029603C" w:rsidRDefault="00887369" w:rsidP="00887369">
            <w:pPr>
              <w:spacing w:after="0" w:line="240" w:lineRule="auto"/>
              <w:rPr>
                <w:rFonts w:ascii="Calibri" w:eastAsia="Calibri" w:hAnsi="Calibri" w:cs="Times New Roman"/>
                <w:bCs/>
                <w:sz w:val="20"/>
                <w:szCs w:val="20"/>
                <w:lang w:val="es-ES"/>
              </w:rPr>
            </w:pPr>
            <w:r w:rsidRPr="0029603C">
              <w:rPr>
                <w:rFonts w:ascii="Calibri" w:eastAsia="Calibri" w:hAnsi="Calibri" w:cs="Times New Roman"/>
                <w:bCs/>
                <w:sz w:val="20"/>
                <w:szCs w:val="20"/>
                <w:lang w:val="es-ES"/>
              </w:rPr>
              <w:t>211643</w:t>
            </w:r>
          </w:p>
        </w:tc>
      </w:tr>
      <w:tr w:rsidR="00887369" w:rsidRPr="0029603C" w:rsidTr="00887369">
        <w:tc>
          <w:tcPr>
            <w:tcW w:w="2943"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Región</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de Valparaíso</w:t>
            </w:r>
          </w:p>
          <w:p w:rsidR="00887369" w:rsidRPr="0029603C" w:rsidRDefault="00887369" w:rsidP="00887369">
            <w:pPr>
              <w:spacing w:after="0" w:line="240" w:lineRule="auto"/>
              <w:rPr>
                <w:rFonts w:ascii="Calibri" w:eastAsia="Calibri" w:hAnsi="Calibri" w:cs="Times New Roman"/>
                <w:b/>
                <w:bCs/>
                <w:sz w:val="20"/>
                <w:szCs w:val="20"/>
                <w:lang w:val="es-ES"/>
              </w:rPr>
            </w:pPr>
          </w:p>
        </w:tc>
        <w:tc>
          <w:tcPr>
            <w:tcW w:w="3119"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Melgarejo Nº669,</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Piso 16, Valparaíso</w:t>
            </w:r>
          </w:p>
          <w:p w:rsidR="00887369" w:rsidRPr="0029603C" w:rsidRDefault="00887369" w:rsidP="00887369">
            <w:pPr>
              <w:spacing w:after="0" w:line="240" w:lineRule="auto"/>
              <w:rPr>
                <w:rFonts w:ascii="Calibri" w:eastAsia="Calibri" w:hAnsi="Calibri" w:cs="Times New Roman"/>
                <w:b/>
                <w:bCs/>
                <w:sz w:val="20"/>
                <w:szCs w:val="20"/>
                <w:lang w:val="es-ES"/>
              </w:rPr>
            </w:pPr>
          </w:p>
        </w:tc>
        <w:tc>
          <w:tcPr>
            <w:tcW w:w="2582"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Cod: 32</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2 518 801</w:t>
            </w:r>
          </w:p>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2 518 833</w:t>
            </w:r>
          </w:p>
        </w:tc>
      </w:tr>
      <w:tr w:rsidR="00887369" w:rsidRPr="0029603C" w:rsidTr="00887369">
        <w:tc>
          <w:tcPr>
            <w:tcW w:w="2943"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Región</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del Libertador</w:t>
            </w:r>
          </w:p>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Bernardo O’Higgins</w:t>
            </w:r>
          </w:p>
        </w:tc>
        <w:tc>
          <w:tcPr>
            <w:tcW w:w="3119"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Plaza Los Héroes s/n, Piso 1,</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Rancagua</w:t>
            </w:r>
          </w:p>
          <w:p w:rsidR="00887369" w:rsidRPr="0029603C" w:rsidRDefault="00887369" w:rsidP="00887369">
            <w:pPr>
              <w:spacing w:after="0" w:line="240" w:lineRule="auto"/>
              <w:rPr>
                <w:rFonts w:ascii="Calibri" w:eastAsia="Calibri" w:hAnsi="Calibri" w:cs="Times New Roman"/>
                <w:b/>
                <w:bCs/>
                <w:sz w:val="20"/>
                <w:szCs w:val="20"/>
                <w:lang w:val="es-ES"/>
              </w:rPr>
            </w:pPr>
          </w:p>
        </w:tc>
        <w:tc>
          <w:tcPr>
            <w:tcW w:w="2582"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Cod: 72</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227 151</w:t>
            </w:r>
          </w:p>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232 712</w:t>
            </w:r>
          </w:p>
        </w:tc>
      </w:tr>
      <w:tr w:rsidR="00887369" w:rsidRPr="0029603C" w:rsidTr="00887369">
        <w:tc>
          <w:tcPr>
            <w:tcW w:w="2943"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Región</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del Maule</w:t>
            </w:r>
          </w:p>
          <w:p w:rsidR="00887369" w:rsidRPr="0029603C" w:rsidRDefault="00887369" w:rsidP="00887369">
            <w:pPr>
              <w:spacing w:after="0" w:line="240" w:lineRule="auto"/>
              <w:rPr>
                <w:rFonts w:ascii="Calibri" w:eastAsia="Calibri" w:hAnsi="Calibri" w:cs="Times New Roman"/>
                <w:b/>
                <w:bCs/>
                <w:sz w:val="20"/>
                <w:szCs w:val="20"/>
                <w:lang w:val="es-ES"/>
              </w:rPr>
            </w:pPr>
          </w:p>
        </w:tc>
        <w:tc>
          <w:tcPr>
            <w:tcW w:w="3119"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bCs/>
                <w:sz w:val="20"/>
                <w:szCs w:val="20"/>
                <w:lang w:val="es-ES"/>
              </w:rPr>
              <w:t xml:space="preserve">3 Sur N°740, </w:t>
            </w:r>
            <w:r w:rsidRPr="0029603C">
              <w:rPr>
                <w:rFonts w:ascii="Calibri" w:eastAsia="Calibri" w:hAnsi="Calibri" w:cs="Times New Roman"/>
                <w:sz w:val="20"/>
                <w:szCs w:val="20"/>
                <w:lang w:val="es-ES"/>
              </w:rPr>
              <w:t>Talca</w:t>
            </w:r>
          </w:p>
          <w:p w:rsidR="00887369" w:rsidRPr="0029603C" w:rsidRDefault="00887369" w:rsidP="00887369">
            <w:pPr>
              <w:spacing w:after="0" w:line="240" w:lineRule="auto"/>
              <w:rPr>
                <w:rFonts w:ascii="Calibri" w:eastAsia="Calibri" w:hAnsi="Calibri" w:cs="Times New Roman"/>
                <w:bCs/>
                <w:sz w:val="20"/>
                <w:szCs w:val="20"/>
                <w:lang w:val="es-ES"/>
              </w:rPr>
            </w:pPr>
          </w:p>
        </w:tc>
        <w:tc>
          <w:tcPr>
            <w:tcW w:w="2582"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Cod: 71</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227 273</w:t>
            </w:r>
          </w:p>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234 947</w:t>
            </w:r>
          </w:p>
        </w:tc>
      </w:tr>
      <w:tr w:rsidR="00887369" w:rsidRPr="0029603C" w:rsidTr="00887369">
        <w:tc>
          <w:tcPr>
            <w:tcW w:w="2943"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Región</w:t>
            </w:r>
          </w:p>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del Biobío</w:t>
            </w:r>
          </w:p>
        </w:tc>
        <w:tc>
          <w:tcPr>
            <w:tcW w:w="3119" w:type="dxa"/>
          </w:tcPr>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Aníbal Pinto N°442, Piso 3, Concepción</w:t>
            </w:r>
          </w:p>
        </w:tc>
        <w:tc>
          <w:tcPr>
            <w:tcW w:w="2582"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Cod: 41</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2 741 070</w:t>
            </w:r>
          </w:p>
        </w:tc>
      </w:tr>
      <w:tr w:rsidR="00887369" w:rsidRPr="0029603C" w:rsidTr="00887369">
        <w:tc>
          <w:tcPr>
            <w:tcW w:w="2943"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Región de</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La Araucanía</w:t>
            </w:r>
          </w:p>
          <w:p w:rsidR="00887369" w:rsidRPr="0029603C" w:rsidRDefault="00887369" w:rsidP="00887369">
            <w:pPr>
              <w:spacing w:after="0" w:line="240" w:lineRule="auto"/>
              <w:rPr>
                <w:rFonts w:ascii="Calibri" w:eastAsia="Calibri" w:hAnsi="Calibri" w:cs="Times New Roman"/>
                <w:b/>
                <w:bCs/>
                <w:sz w:val="20"/>
                <w:szCs w:val="20"/>
                <w:lang w:val="es-ES"/>
              </w:rPr>
            </w:pPr>
          </w:p>
        </w:tc>
        <w:tc>
          <w:tcPr>
            <w:tcW w:w="3119"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Bulnes 590, 5° piso</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Temuco</w:t>
            </w:r>
          </w:p>
          <w:p w:rsidR="00887369" w:rsidRPr="0029603C" w:rsidRDefault="00887369" w:rsidP="00887369">
            <w:pPr>
              <w:spacing w:after="0" w:line="240" w:lineRule="auto"/>
              <w:rPr>
                <w:rFonts w:ascii="Calibri" w:eastAsia="Calibri" w:hAnsi="Calibri" w:cs="Times New Roman"/>
                <w:b/>
                <w:bCs/>
                <w:sz w:val="20"/>
                <w:szCs w:val="20"/>
                <w:lang w:val="es-ES"/>
              </w:rPr>
            </w:pPr>
          </w:p>
        </w:tc>
        <w:tc>
          <w:tcPr>
            <w:tcW w:w="2582"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Cod: 45</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212 712</w:t>
            </w:r>
          </w:p>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213 032</w:t>
            </w:r>
          </w:p>
        </w:tc>
      </w:tr>
      <w:tr w:rsidR="00887369" w:rsidRPr="0029603C" w:rsidTr="00887369">
        <w:tc>
          <w:tcPr>
            <w:tcW w:w="2943" w:type="dxa"/>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sz w:val="20"/>
                <w:szCs w:val="20"/>
                <w:lang w:val="es-ES"/>
              </w:rPr>
              <w:t>Región de Los Ríos</w:t>
            </w:r>
          </w:p>
        </w:tc>
        <w:tc>
          <w:tcPr>
            <w:tcW w:w="3119"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O’Higgins N°543, Piso 5,</w:t>
            </w:r>
          </w:p>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Valdivia</w:t>
            </w:r>
          </w:p>
        </w:tc>
        <w:tc>
          <w:tcPr>
            <w:tcW w:w="2582"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Cod: 63</w:t>
            </w:r>
          </w:p>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283 880</w:t>
            </w:r>
          </w:p>
        </w:tc>
      </w:tr>
      <w:tr w:rsidR="00887369" w:rsidRPr="0029603C" w:rsidTr="00887369">
        <w:tc>
          <w:tcPr>
            <w:tcW w:w="2943"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Región de</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Los Lagos</w:t>
            </w:r>
          </w:p>
          <w:p w:rsidR="00887369" w:rsidRPr="0029603C" w:rsidRDefault="00887369" w:rsidP="00887369">
            <w:pPr>
              <w:spacing w:after="0" w:line="240" w:lineRule="auto"/>
              <w:rPr>
                <w:rFonts w:ascii="Calibri" w:eastAsia="Calibri" w:hAnsi="Calibri" w:cs="Times New Roman"/>
                <w:b/>
                <w:bCs/>
                <w:sz w:val="20"/>
                <w:szCs w:val="20"/>
                <w:lang w:val="es-ES"/>
              </w:rPr>
            </w:pPr>
          </w:p>
        </w:tc>
        <w:tc>
          <w:tcPr>
            <w:tcW w:w="3119"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Edificio anexo, Intendencia</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Regional Av. Décima Región</w:t>
            </w:r>
          </w:p>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Nº480, Piso 2, Puerto Montt</w:t>
            </w:r>
          </w:p>
        </w:tc>
        <w:tc>
          <w:tcPr>
            <w:tcW w:w="2582"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Cod: 65</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317 717</w:t>
            </w:r>
          </w:p>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283 174</w:t>
            </w:r>
          </w:p>
        </w:tc>
      </w:tr>
      <w:tr w:rsidR="00887369" w:rsidRPr="0029603C" w:rsidTr="00887369">
        <w:tc>
          <w:tcPr>
            <w:tcW w:w="2943"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Región del General</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Carlos Ibáñez del</w:t>
            </w:r>
          </w:p>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Campo</w:t>
            </w:r>
          </w:p>
        </w:tc>
        <w:tc>
          <w:tcPr>
            <w:tcW w:w="3119"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Almirante Barroso Nº623,</w:t>
            </w:r>
          </w:p>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Coyhaique</w:t>
            </w:r>
          </w:p>
        </w:tc>
        <w:tc>
          <w:tcPr>
            <w:tcW w:w="2582"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Cod: 67</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217 530</w:t>
            </w:r>
          </w:p>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sz w:val="20"/>
                <w:szCs w:val="20"/>
                <w:lang w:val="es-ES"/>
              </w:rPr>
              <w:t>217 540</w:t>
            </w:r>
          </w:p>
        </w:tc>
      </w:tr>
      <w:tr w:rsidR="00887369" w:rsidRPr="0029603C" w:rsidTr="00887369">
        <w:tc>
          <w:tcPr>
            <w:tcW w:w="2943"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Región de</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Magallanes y</w:t>
            </w:r>
          </w:p>
          <w:p w:rsidR="00887369" w:rsidRPr="0029603C" w:rsidRDefault="00887369" w:rsidP="00887369">
            <w:pPr>
              <w:spacing w:after="0"/>
              <w:rPr>
                <w:rFonts w:ascii="Calibri" w:eastAsia="Calibri" w:hAnsi="Calibri" w:cs="Times New Roman"/>
                <w:sz w:val="20"/>
                <w:szCs w:val="20"/>
                <w:highlight w:val="yellow"/>
                <w:lang w:val="es-ES"/>
              </w:rPr>
            </w:pPr>
            <w:r w:rsidRPr="0029603C">
              <w:rPr>
                <w:rFonts w:ascii="Calibri" w:eastAsia="Calibri" w:hAnsi="Calibri" w:cs="Times New Roman"/>
                <w:sz w:val="20"/>
                <w:szCs w:val="20"/>
                <w:lang w:val="es-ES"/>
              </w:rPr>
              <w:t>Antártica Chilena</w:t>
            </w:r>
          </w:p>
          <w:p w:rsidR="00887369" w:rsidRPr="0029603C" w:rsidRDefault="00887369" w:rsidP="00887369">
            <w:pPr>
              <w:spacing w:after="0" w:line="240" w:lineRule="auto"/>
              <w:rPr>
                <w:rFonts w:ascii="Calibri" w:eastAsia="Calibri" w:hAnsi="Calibri" w:cs="Times New Roman"/>
                <w:b/>
                <w:bCs/>
                <w:sz w:val="20"/>
                <w:szCs w:val="20"/>
                <w:highlight w:val="yellow"/>
                <w:lang w:val="es-ES"/>
              </w:rPr>
            </w:pPr>
          </w:p>
        </w:tc>
        <w:tc>
          <w:tcPr>
            <w:tcW w:w="3119"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Plaza Muñoz Gamero Nº1028,</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Piso 2, Punta Arenas</w:t>
            </w:r>
          </w:p>
          <w:p w:rsidR="00887369" w:rsidRPr="0029603C" w:rsidRDefault="00887369" w:rsidP="00887369">
            <w:pPr>
              <w:spacing w:after="0" w:line="240" w:lineRule="auto"/>
              <w:rPr>
                <w:rFonts w:ascii="Calibri" w:eastAsia="Calibri" w:hAnsi="Calibri" w:cs="Times New Roman"/>
                <w:b/>
                <w:bCs/>
                <w:sz w:val="20"/>
                <w:szCs w:val="20"/>
                <w:lang w:val="es-ES"/>
              </w:rPr>
            </w:pPr>
          </w:p>
        </w:tc>
        <w:tc>
          <w:tcPr>
            <w:tcW w:w="2582" w:type="dxa"/>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Cod: 61</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203 726</w:t>
            </w:r>
          </w:p>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203 727</w:t>
            </w:r>
          </w:p>
          <w:p w:rsidR="00887369" w:rsidRPr="0029603C" w:rsidRDefault="00887369" w:rsidP="00887369">
            <w:pPr>
              <w:spacing w:after="0" w:line="240" w:lineRule="auto"/>
              <w:rPr>
                <w:rFonts w:ascii="Calibri" w:eastAsia="Calibri" w:hAnsi="Calibri" w:cs="Times New Roman"/>
                <w:b/>
                <w:bCs/>
                <w:sz w:val="20"/>
                <w:szCs w:val="20"/>
                <w:lang w:val="es-ES"/>
              </w:rPr>
            </w:pPr>
          </w:p>
        </w:tc>
      </w:tr>
    </w:tbl>
    <w:p w:rsidR="00887369" w:rsidRPr="0029603C" w:rsidRDefault="00887369" w:rsidP="00887369">
      <w:pPr>
        <w:jc w:val="center"/>
        <w:rPr>
          <w:rFonts w:ascii="Calibri" w:eastAsia="Calibri" w:hAnsi="Calibri" w:cs="Times New Roman"/>
          <w:b/>
          <w:sz w:val="20"/>
          <w:szCs w:val="20"/>
          <w:lang w:val="es-ES"/>
        </w:rPr>
      </w:pPr>
      <w:r w:rsidRPr="0029603C">
        <w:rPr>
          <w:rFonts w:ascii="Calibri" w:eastAsia="Calibri" w:hAnsi="Calibri" w:cs="Times New Roman"/>
          <w:b/>
          <w:sz w:val="20"/>
          <w:szCs w:val="20"/>
          <w:lang w:val="es-ES"/>
        </w:rPr>
        <w:lastRenderedPageBreak/>
        <w:t>FORMULARIO DE POSTULACIÓN</w:t>
      </w:r>
    </w:p>
    <w:p w:rsidR="00887369" w:rsidRPr="0029603C" w:rsidRDefault="00887369" w:rsidP="00887369">
      <w:pPr>
        <w:jc w:val="center"/>
        <w:rPr>
          <w:rFonts w:ascii="Calibri" w:eastAsia="Calibri" w:hAnsi="Calibri" w:cs="Times New Roman"/>
          <w:b/>
          <w:sz w:val="20"/>
          <w:szCs w:val="20"/>
          <w:lang w:val="es-ES"/>
        </w:rPr>
      </w:pPr>
      <w:r w:rsidRPr="0029603C">
        <w:rPr>
          <w:rFonts w:ascii="Calibri" w:eastAsia="Calibri" w:hAnsi="Calibri" w:cs="Times New Roman"/>
          <w:b/>
          <w:sz w:val="20"/>
          <w:szCs w:val="20"/>
          <w:lang w:val="es-ES"/>
        </w:rPr>
        <w:t>9° CONCURSO</w:t>
      </w:r>
    </w:p>
    <w:p w:rsidR="00887369" w:rsidRPr="0029603C" w:rsidRDefault="00887369" w:rsidP="00887369">
      <w:pPr>
        <w:jc w:val="center"/>
        <w:rPr>
          <w:rFonts w:ascii="Calibri" w:eastAsia="Calibri" w:hAnsi="Calibri" w:cs="Times New Roman"/>
          <w:b/>
          <w:sz w:val="20"/>
          <w:szCs w:val="20"/>
          <w:lang w:val="es-ES"/>
        </w:rPr>
      </w:pPr>
      <w:r w:rsidRPr="0029603C">
        <w:rPr>
          <w:rFonts w:ascii="Calibri" w:eastAsia="Calibri" w:hAnsi="Calibri" w:cs="Times New Roman"/>
          <w:b/>
          <w:sz w:val="20"/>
          <w:szCs w:val="20"/>
          <w:lang w:val="es-ES"/>
        </w:rPr>
        <w:t>BUENAS PRÁCTICAS 2012</w:t>
      </w:r>
    </w:p>
    <w:p w:rsidR="00887369" w:rsidRPr="0029603C" w:rsidRDefault="00887369" w:rsidP="00887369">
      <w:pPr>
        <w:jc w:val="center"/>
        <w:rPr>
          <w:rFonts w:ascii="Calibri" w:eastAsia="Calibri" w:hAnsi="Calibri" w:cs="Times New Roman"/>
          <w:b/>
          <w:sz w:val="20"/>
          <w:szCs w:val="20"/>
          <w:lang w:val="es-ES"/>
        </w:rPr>
      </w:pPr>
      <w:r w:rsidRPr="0029603C">
        <w:rPr>
          <w:rFonts w:ascii="Calibri" w:eastAsia="Calibri" w:hAnsi="Calibri" w:cs="Times New Roman"/>
          <w:b/>
          <w:sz w:val="20"/>
          <w:szCs w:val="20"/>
          <w:lang w:val="es-ES"/>
        </w:rPr>
        <w:t>“</w:t>
      </w:r>
      <w:r w:rsidR="00662B18">
        <w:rPr>
          <w:rFonts w:ascii="Calibri" w:eastAsia="Calibri" w:hAnsi="Calibri" w:cs="Times New Roman"/>
          <w:b/>
          <w:sz w:val="20"/>
          <w:szCs w:val="20"/>
          <w:lang w:val="es-ES"/>
        </w:rPr>
        <w:t>TODOS HACEMOS CHILE</w:t>
      </w:r>
      <w:r w:rsidRPr="0029603C">
        <w:rPr>
          <w:rFonts w:ascii="Calibri" w:eastAsia="Calibri" w:hAnsi="Calibri" w:cs="Times New Roman"/>
          <w:b/>
          <w:sz w:val="20"/>
          <w:szCs w:val="20"/>
          <w:lang w:val="es-ES"/>
        </w:rPr>
        <w:t>”</w:t>
      </w:r>
    </w:p>
    <w:p w:rsidR="00887369" w:rsidRPr="0029603C" w:rsidRDefault="00887369" w:rsidP="00887369">
      <w:pPr>
        <w:rPr>
          <w:rFonts w:ascii="Calibri" w:eastAsia="Calibri" w:hAnsi="Calibri" w:cs="Times New Roman"/>
          <w:sz w:val="20"/>
          <w:szCs w:val="20"/>
          <w:lang w:val="es-ES"/>
        </w:rPr>
      </w:pPr>
    </w:p>
    <w:p w:rsidR="00887369" w:rsidRPr="0029603C" w:rsidRDefault="00887369" w:rsidP="00887369">
      <w:pPr>
        <w:numPr>
          <w:ilvl w:val="0"/>
          <w:numId w:val="16"/>
        </w:numPr>
        <w:ind w:left="567" w:hanging="567"/>
        <w:contextualSpacing/>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NOMBRE DE LA INICIATIVA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7"/>
      </w:tblGrid>
      <w:tr w:rsidR="00887369" w:rsidRPr="0029603C" w:rsidTr="00887369">
        <w:tc>
          <w:tcPr>
            <w:tcW w:w="8647"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7"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887369" w:rsidTr="00887369">
        <w:tc>
          <w:tcPr>
            <w:tcW w:w="8647" w:type="dxa"/>
          </w:tcPr>
          <w:p w:rsidR="00887369" w:rsidRPr="00887369" w:rsidRDefault="00887369" w:rsidP="00887369">
            <w:pPr>
              <w:spacing w:after="0" w:line="240" w:lineRule="auto"/>
              <w:rPr>
                <w:rFonts w:ascii="Calibri" w:eastAsia="Calibri" w:hAnsi="Calibri" w:cs="Times New Roman"/>
                <w:b/>
                <w:bCs/>
                <w:lang w:val="es-ES"/>
              </w:rPr>
            </w:pPr>
          </w:p>
        </w:tc>
      </w:tr>
      <w:tr w:rsidR="00887369" w:rsidRPr="00887369" w:rsidTr="00887369">
        <w:tc>
          <w:tcPr>
            <w:tcW w:w="8647" w:type="dxa"/>
          </w:tcPr>
          <w:p w:rsidR="00887369" w:rsidRPr="00887369" w:rsidRDefault="00887369" w:rsidP="00887369">
            <w:pPr>
              <w:spacing w:after="0" w:line="240" w:lineRule="auto"/>
              <w:rPr>
                <w:rFonts w:ascii="Calibri" w:eastAsia="Calibri" w:hAnsi="Calibri" w:cs="Times New Roman"/>
                <w:b/>
                <w:bCs/>
                <w:lang w:val="es-ES"/>
              </w:rPr>
            </w:pPr>
          </w:p>
        </w:tc>
      </w:tr>
      <w:tr w:rsidR="00887369" w:rsidRPr="00887369" w:rsidTr="00887369">
        <w:tc>
          <w:tcPr>
            <w:tcW w:w="8647" w:type="dxa"/>
          </w:tcPr>
          <w:p w:rsidR="00887369" w:rsidRPr="00887369" w:rsidRDefault="00887369" w:rsidP="00887369">
            <w:pPr>
              <w:spacing w:after="0" w:line="240" w:lineRule="auto"/>
              <w:rPr>
                <w:rFonts w:ascii="Calibri" w:eastAsia="Calibri" w:hAnsi="Calibri" w:cs="Times New Roman"/>
                <w:b/>
                <w:bCs/>
                <w:lang w:val="es-ES"/>
              </w:rPr>
            </w:pPr>
          </w:p>
        </w:tc>
      </w:tr>
    </w:tbl>
    <w:p w:rsidR="00887369" w:rsidRPr="00887369" w:rsidRDefault="00887369" w:rsidP="00887369">
      <w:pPr>
        <w:ind w:left="360"/>
        <w:rPr>
          <w:rFonts w:ascii="Calibri" w:eastAsia="Calibri" w:hAnsi="Calibri" w:cs="Times New Roman"/>
          <w:b/>
          <w:bCs/>
          <w:lang w:val="es-ES"/>
        </w:rPr>
      </w:pPr>
    </w:p>
    <w:p w:rsidR="00887369" w:rsidRPr="0029603C" w:rsidRDefault="00887369" w:rsidP="00887369">
      <w:pPr>
        <w:rPr>
          <w:rFonts w:ascii="Calibri" w:eastAsia="Calibri" w:hAnsi="Calibri" w:cs="Times New Roman"/>
          <w:b/>
          <w:sz w:val="20"/>
          <w:szCs w:val="20"/>
          <w:lang w:val="es-ES"/>
        </w:rPr>
      </w:pPr>
      <w:r w:rsidRPr="00887369">
        <w:rPr>
          <w:rFonts w:ascii="Calibri" w:eastAsia="Calibri" w:hAnsi="Calibri" w:cs="Times New Roman"/>
          <w:b/>
          <w:lang w:val="es-ES"/>
        </w:rPr>
        <w:t xml:space="preserve">1.1 </w:t>
      </w:r>
      <w:r w:rsidRPr="0029603C">
        <w:rPr>
          <w:rFonts w:ascii="Calibri" w:eastAsia="Calibri" w:hAnsi="Calibri" w:cs="Times New Roman"/>
          <w:b/>
          <w:sz w:val="20"/>
          <w:szCs w:val="20"/>
          <w:lang w:val="es-ES"/>
        </w:rPr>
        <w:t>Focalización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4322"/>
      </w:tblGrid>
      <w:tr w:rsidR="00887369" w:rsidRPr="0029603C" w:rsidTr="00887369">
        <w:tc>
          <w:tcPr>
            <w:tcW w:w="4322" w:type="dxa"/>
            <w:shd w:val="clear" w:color="auto" w:fill="F2F2F2"/>
          </w:tcPr>
          <w:p w:rsidR="00887369" w:rsidRPr="0029603C" w:rsidRDefault="00887369" w:rsidP="00887369">
            <w:pPr>
              <w:spacing w:after="0" w:line="240" w:lineRule="auto"/>
              <w:jc w:val="center"/>
              <w:rPr>
                <w:rFonts w:ascii="Calibri" w:eastAsia="Calibri" w:hAnsi="Calibri" w:cs="Times New Roman"/>
                <w:b/>
                <w:sz w:val="20"/>
                <w:szCs w:val="20"/>
                <w:lang w:val="es-ES"/>
              </w:rPr>
            </w:pPr>
          </w:p>
          <w:p w:rsidR="00887369" w:rsidRPr="0029603C" w:rsidRDefault="00887369" w:rsidP="00887369">
            <w:pPr>
              <w:spacing w:after="0" w:line="240" w:lineRule="auto"/>
              <w:jc w:val="center"/>
              <w:rPr>
                <w:rFonts w:ascii="Calibri" w:eastAsia="Calibri" w:hAnsi="Calibri" w:cs="Times New Roman"/>
                <w:b/>
                <w:sz w:val="20"/>
                <w:szCs w:val="20"/>
                <w:lang w:val="es-ES"/>
              </w:rPr>
            </w:pPr>
            <w:r w:rsidRPr="0029603C">
              <w:rPr>
                <w:rFonts w:ascii="Calibri" w:eastAsia="Calibri" w:hAnsi="Calibri" w:cs="Times New Roman"/>
                <w:b/>
                <w:sz w:val="20"/>
                <w:szCs w:val="20"/>
                <w:lang w:val="es-ES"/>
              </w:rPr>
              <w:t>Categorías</w:t>
            </w:r>
          </w:p>
        </w:tc>
        <w:tc>
          <w:tcPr>
            <w:tcW w:w="4322" w:type="dxa"/>
            <w:shd w:val="clear" w:color="auto" w:fill="F2F2F2"/>
          </w:tcPr>
          <w:p w:rsidR="00887369" w:rsidRPr="0029603C" w:rsidRDefault="00887369" w:rsidP="00887369">
            <w:pPr>
              <w:spacing w:after="0"/>
              <w:jc w:val="center"/>
              <w:rPr>
                <w:rFonts w:ascii="Calibri" w:eastAsia="Calibri" w:hAnsi="Calibri" w:cs="Times New Roman"/>
                <w:b/>
                <w:sz w:val="20"/>
                <w:szCs w:val="20"/>
                <w:lang w:val="es-ES"/>
              </w:rPr>
            </w:pPr>
            <w:r w:rsidRPr="0029603C">
              <w:rPr>
                <w:rFonts w:ascii="Calibri" w:eastAsia="Calibri" w:hAnsi="Calibri" w:cs="Times New Roman"/>
                <w:b/>
                <w:sz w:val="20"/>
                <w:szCs w:val="20"/>
                <w:lang w:val="es-ES"/>
              </w:rPr>
              <w:t>Focalización de la iniciativa</w:t>
            </w:r>
          </w:p>
          <w:p w:rsidR="00887369" w:rsidRPr="0029603C" w:rsidRDefault="00887369" w:rsidP="00887369">
            <w:pPr>
              <w:spacing w:after="0"/>
              <w:jc w:val="center"/>
              <w:rPr>
                <w:rFonts w:ascii="Calibri" w:eastAsia="Calibri" w:hAnsi="Calibri" w:cs="Times New Roman"/>
                <w:i/>
                <w:sz w:val="20"/>
                <w:szCs w:val="20"/>
                <w:lang w:val="es-ES"/>
              </w:rPr>
            </w:pPr>
            <w:r w:rsidRPr="0029603C">
              <w:rPr>
                <w:rFonts w:ascii="Calibri" w:eastAsia="Calibri" w:hAnsi="Calibri" w:cs="Times New Roman"/>
                <w:i/>
                <w:sz w:val="20"/>
                <w:szCs w:val="20"/>
                <w:lang w:val="es-ES"/>
              </w:rPr>
              <w:t>(marque con una X la categoría donde focaliza su iniciativa)</w:t>
            </w:r>
          </w:p>
        </w:tc>
      </w:tr>
      <w:tr w:rsidR="00887369" w:rsidRPr="0029603C" w:rsidTr="00887369">
        <w:tc>
          <w:tcPr>
            <w:tcW w:w="4322" w:type="dxa"/>
            <w:shd w:val="clear" w:color="auto" w:fill="F2F2F2"/>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Personas con discapacidad</w:t>
            </w:r>
          </w:p>
        </w:tc>
        <w:tc>
          <w:tcPr>
            <w:tcW w:w="4322"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rPr>
                <w:rFonts w:ascii="Calibri" w:eastAsia="Calibri" w:hAnsi="Calibri" w:cs="Times New Roman"/>
                <w:sz w:val="20"/>
                <w:szCs w:val="20"/>
                <w:lang w:val="es-ES"/>
              </w:rPr>
            </w:pPr>
            <w:bookmarkStart w:id="0" w:name="_GoBack"/>
            <w:bookmarkEnd w:id="0"/>
            <w:r w:rsidRPr="0029603C">
              <w:rPr>
                <w:rFonts w:ascii="Calibri" w:eastAsia="Calibri" w:hAnsi="Calibri" w:cs="Times New Roman"/>
                <w:sz w:val="20"/>
                <w:szCs w:val="20"/>
                <w:lang w:val="es-ES"/>
              </w:rPr>
              <w:t>Niños/as</w:t>
            </w:r>
          </w:p>
        </w:tc>
        <w:tc>
          <w:tcPr>
            <w:tcW w:w="4322"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Jóvenes</w:t>
            </w:r>
          </w:p>
        </w:tc>
        <w:tc>
          <w:tcPr>
            <w:tcW w:w="4322"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Mujer</w:t>
            </w:r>
          </w:p>
        </w:tc>
        <w:tc>
          <w:tcPr>
            <w:tcW w:w="4322"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4322" w:type="dxa"/>
            <w:shd w:val="clear" w:color="auto" w:fill="F2F2F2"/>
          </w:tcPr>
          <w:p w:rsidR="00887369" w:rsidRPr="0029603C" w:rsidRDefault="00564681" w:rsidP="00887369">
            <w:pPr>
              <w:spacing w:after="0"/>
              <w:rPr>
                <w:rFonts w:ascii="Calibri" w:eastAsia="Calibri" w:hAnsi="Calibri" w:cs="Times New Roman"/>
                <w:sz w:val="20"/>
                <w:szCs w:val="20"/>
                <w:lang w:val="es-ES"/>
              </w:rPr>
            </w:pPr>
            <w:r>
              <w:rPr>
                <w:rFonts w:ascii="Calibri" w:eastAsia="Calibri" w:hAnsi="Calibri" w:cs="Times New Roman"/>
                <w:sz w:val="20"/>
                <w:szCs w:val="20"/>
                <w:lang w:val="es-ES"/>
              </w:rPr>
              <w:t>Pueblos i</w:t>
            </w:r>
            <w:r w:rsidR="00887369" w:rsidRPr="0029603C">
              <w:rPr>
                <w:rFonts w:ascii="Calibri" w:eastAsia="Calibri" w:hAnsi="Calibri" w:cs="Times New Roman"/>
                <w:sz w:val="20"/>
                <w:szCs w:val="20"/>
                <w:lang w:val="es-ES"/>
              </w:rPr>
              <w:t>ndígenas</w:t>
            </w:r>
          </w:p>
        </w:tc>
        <w:tc>
          <w:tcPr>
            <w:tcW w:w="4322"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Migrantes</w:t>
            </w:r>
          </w:p>
        </w:tc>
        <w:tc>
          <w:tcPr>
            <w:tcW w:w="4322"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Personas en situación de pobreza</w:t>
            </w:r>
          </w:p>
        </w:tc>
        <w:tc>
          <w:tcPr>
            <w:tcW w:w="4322"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4322" w:type="dxa"/>
            <w:shd w:val="clear" w:color="auto" w:fill="F2F2F2"/>
          </w:tcPr>
          <w:p w:rsidR="00887369" w:rsidRPr="0029603C" w:rsidRDefault="00564681" w:rsidP="00887369">
            <w:pPr>
              <w:spacing w:after="0"/>
              <w:rPr>
                <w:rFonts w:ascii="Calibri" w:eastAsia="Calibri" w:hAnsi="Calibri" w:cs="Times New Roman"/>
                <w:sz w:val="20"/>
                <w:szCs w:val="20"/>
                <w:lang w:val="es-ES"/>
              </w:rPr>
            </w:pPr>
            <w:r>
              <w:rPr>
                <w:rFonts w:ascii="Calibri" w:eastAsia="Calibri" w:hAnsi="Calibri" w:cs="Times New Roman"/>
                <w:sz w:val="20"/>
                <w:szCs w:val="20"/>
                <w:lang w:val="es-ES"/>
              </w:rPr>
              <w:t>Diversidad s</w:t>
            </w:r>
            <w:r w:rsidR="00887369" w:rsidRPr="0029603C">
              <w:rPr>
                <w:rFonts w:ascii="Calibri" w:eastAsia="Calibri" w:hAnsi="Calibri" w:cs="Times New Roman"/>
                <w:sz w:val="20"/>
                <w:szCs w:val="20"/>
                <w:lang w:val="es-ES"/>
              </w:rPr>
              <w:t>exual</w:t>
            </w:r>
          </w:p>
        </w:tc>
        <w:tc>
          <w:tcPr>
            <w:tcW w:w="4322"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rPr>
                <w:rFonts w:ascii="Calibri" w:eastAsia="Calibri" w:hAnsi="Calibri" w:cs="Times New Roman"/>
                <w:sz w:val="20"/>
                <w:szCs w:val="20"/>
                <w:lang w:val="es-ES"/>
              </w:rPr>
            </w:pPr>
            <w:r w:rsidRPr="0029603C">
              <w:rPr>
                <w:rFonts w:ascii="Calibri" w:eastAsia="Calibri" w:hAnsi="Calibri" w:cs="Times New Roman"/>
                <w:sz w:val="20"/>
                <w:szCs w:val="20"/>
                <w:lang w:val="es-ES"/>
              </w:rPr>
              <w:t>Otra, ¿Cuál?.......................................</w:t>
            </w:r>
          </w:p>
          <w:p w:rsidR="00887369" w:rsidRPr="0029603C" w:rsidRDefault="00887369" w:rsidP="00887369">
            <w:pPr>
              <w:spacing w:after="0"/>
              <w:rPr>
                <w:rFonts w:ascii="Calibri" w:eastAsia="Calibri" w:hAnsi="Calibri" w:cs="Times New Roman"/>
                <w:sz w:val="20"/>
                <w:szCs w:val="20"/>
                <w:lang w:val="es-ES"/>
              </w:rPr>
            </w:pPr>
          </w:p>
          <w:p w:rsidR="00887369" w:rsidRPr="0029603C" w:rsidRDefault="00887369" w:rsidP="00887369">
            <w:pPr>
              <w:spacing w:after="0"/>
              <w:rPr>
                <w:rFonts w:ascii="Calibri" w:eastAsia="Calibri" w:hAnsi="Calibri" w:cs="Times New Roman"/>
                <w:sz w:val="20"/>
                <w:szCs w:val="20"/>
                <w:lang w:val="es-ES"/>
              </w:rPr>
            </w:pPr>
          </w:p>
        </w:tc>
        <w:tc>
          <w:tcPr>
            <w:tcW w:w="4322" w:type="dxa"/>
          </w:tcPr>
          <w:p w:rsidR="00887369" w:rsidRPr="0029603C" w:rsidRDefault="00887369" w:rsidP="00887369">
            <w:pPr>
              <w:spacing w:after="0" w:line="240" w:lineRule="auto"/>
              <w:rPr>
                <w:rFonts w:ascii="Calibri" w:eastAsia="Calibri" w:hAnsi="Calibri" w:cs="Times New Roman"/>
                <w:sz w:val="20"/>
                <w:szCs w:val="20"/>
                <w:lang w:val="es-ES"/>
              </w:rPr>
            </w:pPr>
          </w:p>
        </w:tc>
      </w:tr>
    </w:tbl>
    <w:p w:rsidR="00887369" w:rsidRPr="0029603C" w:rsidRDefault="00887369" w:rsidP="00887369">
      <w:pPr>
        <w:rPr>
          <w:rFonts w:ascii="Calibri" w:eastAsia="Calibri" w:hAnsi="Calibri" w:cs="Times New Roman"/>
          <w:sz w:val="20"/>
          <w:szCs w:val="20"/>
          <w:lang w:val="es-ES"/>
        </w:rPr>
      </w:pPr>
    </w:p>
    <w:p w:rsidR="00887369" w:rsidRPr="0029603C" w:rsidRDefault="00887369" w:rsidP="00887369">
      <w:pPr>
        <w:numPr>
          <w:ilvl w:val="0"/>
          <w:numId w:val="16"/>
        </w:numPr>
        <w:ind w:left="567" w:hanging="567"/>
        <w:contextualSpacing/>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IDENTIFICACION DE LA INSTITUCIÓN POSTULANTE</w:t>
      </w:r>
    </w:p>
    <w:p w:rsidR="00887369" w:rsidRPr="0029603C" w:rsidRDefault="00887369" w:rsidP="00887369">
      <w:pPr>
        <w:rPr>
          <w:rFonts w:ascii="Calibri" w:eastAsia="Calibri" w:hAnsi="Calibri" w:cs="Times New Roman"/>
          <w:b/>
          <w:sz w:val="20"/>
          <w:szCs w:val="20"/>
          <w:lang w:val="es-ES"/>
        </w:rPr>
      </w:pPr>
      <w:r w:rsidRPr="0029603C">
        <w:rPr>
          <w:rFonts w:ascii="Calibri" w:eastAsia="Calibri" w:hAnsi="Calibri" w:cs="Times New Roman"/>
          <w:b/>
          <w:sz w:val="20"/>
          <w:szCs w:val="20"/>
          <w:lang w:val="es-ES"/>
        </w:rPr>
        <w:t>2.1 Datos de la institución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4322"/>
      </w:tblGrid>
      <w:tr w:rsidR="00887369" w:rsidRPr="0029603C" w:rsidTr="00887369">
        <w:tc>
          <w:tcPr>
            <w:tcW w:w="4322" w:type="dxa"/>
            <w:shd w:val="clear" w:color="auto" w:fill="F2F2F2"/>
          </w:tcPr>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b/>
                <w:sz w:val="20"/>
                <w:szCs w:val="20"/>
                <w:lang w:val="es-ES"/>
              </w:rPr>
              <w:t>Nombre</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sz w:val="20"/>
                <w:szCs w:val="20"/>
                <w:lang w:val="es-ES"/>
              </w:rPr>
            </w:pPr>
            <w:r w:rsidRPr="0029603C">
              <w:rPr>
                <w:rFonts w:ascii="Calibri" w:eastAsia="Calibri" w:hAnsi="Calibri" w:cs="Times New Roman"/>
                <w:b/>
                <w:sz w:val="20"/>
                <w:szCs w:val="20"/>
                <w:lang w:val="es-ES"/>
              </w:rPr>
              <w:t>RUT</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b/>
                <w:sz w:val="20"/>
                <w:szCs w:val="20"/>
                <w:lang w:val="es-ES"/>
              </w:rPr>
              <w:t>Dirección</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Comuna</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Región</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Teléfono fijo</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Teléfono celular</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E-mail</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Otro</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bl>
    <w:p w:rsidR="00887369" w:rsidRPr="0029603C" w:rsidRDefault="00887369" w:rsidP="00887369">
      <w:pPr>
        <w:rPr>
          <w:rFonts w:ascii="Calibri" w:eastAsia="Calibri" w:hAnsi="Calibri" w:cs="Times New Roman"/>
          <w:sz w:val="20"/>
          <w:szCs w:val="20"/>
          <w:lang w:val="es-ES"/>
        </w:rPr>
      </w:pPr>
    </w:p>
    <w:p w:rsidR="00887369" w:rsidRPr="0029603C" w:rsidRDefault="00887369" w:rsidP="00887369">
      <w:pPr>
        <w:rPr>
          <w:rFonts w:ascii="Calibri" w:eastAsia="Calibri" w:hAnsi="Calibri" w:cs="Times New Roman"/>
          <w:sz w:val="20"/>
          <w:szCs w:val="20"/>
          <w:lang w:val="es-ES"/>
        </w:rPr>
      </w:pPr>
      <w:r w:rsidRPr="0029603C">
        <w:rPr>
          <w:rFonts w:ascii="Calibri" w:eastAsia="Calibri" w:hAnsi="Calibri" w:cs="Times New Roman"/>
          <w:b/>
          <w:sz w:val="20"/>
          <w:szCs w:val="20"/>
          <w:lang w:val="es-ES"/>
        </w:rPr>
        <w:t>2.2 Identificación de la institución</w:t>
      </w:r>
      <w:r w:rsidRPr="0029603C">
        <w:rPr>
          <w:rFonts w:ascii="Calibri" w:eastAsia="Calibri" w:hAnsi="Calibri" w:cs="Times New Roman"/>
          <w:sz w:val="20"/>
          <w:szCs w:val="20"/>
          <w:lang w:val="es-ES"/>
        </w:rPr>
        <w:t xml:space="preserve"> (marque con una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2882"/>
      </w:tblGrid>
      <w:tr w:rsidR="00887369" w:rsidRPr="0029603C" w:rsidTr="00887369">
        <w:tc>
          <w:tcPr>
            <w:tcW w:w="2881" w:type="dxa"/>
            <w:shd w:val="clear" w:color="auto" w:fill="F2F2F2"/>
          </w:tcPr>
          <w:p w:rsidR="00887369" w:rsidRPr="0029603C" w:rsidRDefault="00887369" w:rsidP="00887369">
            <w:pPr>
              <w:spacing w:after="0" w:line="240" w:lineRule="auto"/>
              <w:jc w:val="center"/>
              <w:rPr>
                <w:rFonts w:ascii="Calibri" w:eastAsia="Calibri" w:hAnsi="Calibri" w:cs="Times New Roman"/>
                <w:b/>
                <w:sz w:val="20"/>
                <w:szCs w:val="20"/>
                <w:lang w:val="es-ES"/>
              </w:rPr>
            </w:pPr>
            <w:r w:rsidRPr="0029603C">
              <w:rPr>
                <w:rFonts w:ascii="Calibri" w:eastAsia="Calibri" w:hAnsi="Calibri" w:cs="Times New Roman"/>
                <w:b/>
                <w:sz w:val="20"/>
                <w:szCs w:val="20"/>
                <w:lang w:val="es-ES"/>
              </w:rPr>
              <w:t>Organización Social</w:t>
            </w:r>
          </w:p>
        </w:tc>
        <w:tc>
          <w:tcPr>
            <w:tcW w:w="2881" w:type="dxa"/>
            <w:shd w:val="clear" w:color="auto" w:fill="F2F2F2"/>
          </w:tcPr>
          <w:p w:rsidR="00887369" w:rsidRPr="0029603C" w:rsidRDefault="00887369" w:rsidP="00887369">
            <w:pPr>
              <w:spacing w:after="0" w:line="240" w:lineRule="auto"/>
              <w:jc w:val="center"/>
              <w:rPr>
                <w:rFonts w:ascii="Calibri" w:eastAsia="Calibri" w:hAnsi="Calibri" w:cs="Times New Roman"/>
                <w:b/>
                <w:sz w:val="20"/>
                <w:szCs w:val="20"/>
                <w:lang w:val="es-ES"/>
              </w:rPr>
            </w:pPr>
            <w:r w:rsidRPr="0029603C">
              <w:rPr>
                <w:rFonts w:ascii="Calibri" w:eastAsia="Calibri" w:hAnsi="Calibri" w:cs="Times New Roman"/>
                <w:b/>
                <w:sz w:val="20"/>
                <w:szCs w:val="20"/>
                <w:lang w:val="es-ES"/>
              </w:rPr>
              <w:t>Institución/Servicio Público</w:t>
            </w:r>
          </w:p>
        </w:tc>
        <w:tc>
          <w:tcPr>
            <w:tcW w:w="2882" w:type="dxa"/>
            <w:shd w:val="clear" w:color="auto" w:fill="F2F2F2"/>
          </w:tcPr>
          <w:p w:rsidR="00887369" w:rsidRPr="0029603C" w:rsidRDefault="00887369" w:rsidP="00887369">
            <w:pPr>
              <w:spacing w:after="0" w:line="240" w:lineRule="auto"/>
              <w:jc w:val="center"/>
              <w:rPr>
                <w:rFonts w:ascii="Calibri" w:eastAsia="Calibri" w:hAnsi="Calibri" w:cs="Times New Roman"/>
                <w:b/>
                <w:sz w:val="20"/>
                <w:szCs w:val="20"/>
                <w:lang w:val="es-ES"/>
              </w:rPr>
            </w:pPr>
            <w:r w:rsidRPr="0029603C">
              <w:rPr>
                <w:rFonts w:ascii="Calibri" w:eastAsia="Calibri" w:hAnsi="Calibri" w:cs="Times New Roman"/>
                <w:b/>
                <w:sz w:val="20"/>
                <w:szCs w:val="20"/>
                <w:lang w:val="es-ES"/>
              </w:rPr>
              <w:t>Empresa Privada</w:t>
            </w:r>
          </w:p>
        </w:tc>
      </w:tr>
      <w:tr w:rsidR="00887369" w:rsidRPr="0029603C" w:rsidTr="00887369">
        <w:tc>
          <w:tcPr>
            <w:tcW w:w="2881" w:type="dxa"/>
          </w:tcPr>
          <w:p w:rsidR="00887369" w:rsidRPr="0029603C" w:rsidRDefault="00887369" w:rsidP="00887369">
            <w:pPr>
              <w:spacing w:after="0" w:line="240" w:lineRule="auto"/>
              <w:rPr>
                <w:rFonts w:ascii="Calibri" w:eastAsia="Calibri" w:hAnsi="Calibri" w:cs="Times New Roman"/>
                <w:sz w:val="20"/>
                <w:szCs w:val="20"/>
                <w:lang w:val="es-ES"/>
              </w:rPr>
            </w:pPr>
          </w:p>
        </w:tc>
        <w:tc>
          <w:tcPr>
            <w:tcW w:w="2881" w:type="dxa"/>
          </w:tcPr>
          <w:p w:rsidR="00887369" w:rsidRPr="0029603C" w:rsidRDefault="00887369" w:rsidP="00887369">
            <w:pPr>
              <w:spacing w:after="0" w:line="240" w:lineRule="auto"/>
              <w:rPr>
                <w:rFonts w:ascii="Calibri" w:eastAsia="Calibri" w:hAnsi="Calibri" w:cs="Times New Roman"/>
                <w:sz w:val="20"/>
                <w:szCs w:val="20"/>
                <w:lang w:val="es-ES"/>
              </w:rPr>
            </w:pPr>
          </w:p>
        </w:tc>
        <w:tc>
          <w:tcPr>
            <w:tcW w:w="2882" w:type="dxa"/>
          </w:tcPr>
          <w:p w:rsidR="00887369" w:rsidRPr="0029603C" w:rsidRDefault="00887369" w:rsidP="00887369">
            <w:pPr>
              <w:spacing w:after="0" w:line="240" w:lineRule="auto"/>
              <w:rPr>
                <w:rFonts w:ascii="Calibri" w:eastAsia="Calibri" w:hAnsi="Calibri" w:cs="Times New Roman"/>
                <w:sz w:val="20"/>
                <w:szCs w:val="20"/>
                <w:lang w:val="es-ES"/>
              </w:rPr>
            </w:pPr>
          </w:p>
        </w:tc>
      </w:tr>
    </w:tbl>
    <w:p w:rsidR="00887369" w:rsidRDefault="00887369" w:rsidP="00887369">
      <w:pPr>
        <w:rPr>
          <w:rFonts w:ascii="Calibri" w:eastAsia="Calibri" w:hAnsi="Calibri" w:cs="Times New Roman"/>
          <w:sz w:val="20"/>
          <w:szCs w:val="20"/>
          <w:lang w:val="es-ES"/>
        </w:rPr>
      </w:pPr>
    </w:p>
    <w:p w:rsidR="0029603C" w:rsidRDefault="0029603C" w:rsidP="00887369">
      <w:pPr>
        <w:rPr>
          <w:rFonts w:ascii="Calibri" w:eastAsia="Calibri" w:hAnsi="Calibri" w:cs="Times New Roman"/>
          <w:sz w:val="20"/>
          <w:szCs w:val="20"/>
          <w:lang w:val="es-ES"/>
        </w:rPr>
      </w:pPr>
    </w:p>
    <w:p w:rsidR="0029603C" w:rsidRPr="0029603C" w:rsidRDefault="0029603C" w:rsidP="00887369">
      <w:pPr>
        <w:rPr>
          <w:rFonts w:ascii="Calibri" w:eastAsia="Calibri" w:hAnsi="Calibri" w:cs="Times New Roman"/>
          <w:sz w:val="20"/>
          <w:szCs w:val="20"/>
          <w:lang w:val="es-ES"/>
        </w:rPr>
      </w:pPr>
    </w:p>
    <w:p w:rsidR="00887369" w:rsidRPr="0029603C" w:rsidRDefault="00887369" w:rsidP="00887369">
      <w:pPr>
        <w:rPr>
          <w:rFonts w:ascii="Calibri" w:eastAsia="Calibri" w:hAnsi="Calibri" w:cs="Times New Roman"/>
          <w:b/>
          <w:sz w:val="20"/>
          <w:szCs w:val="20"/>
          <w:lang w:val="es-ES"/>
        </w:rPr>
      </w:pPr>
      <w:r w:rsidRPr="0029603C">
        <w:rPr>
          <w:rFonts w:ascii="Calibri" w:eastAsia="Calibri" w:hAnsi="Calibri" w:cs="Times New Roman"/>
          <w:b/>
          <w:sz w:val="20"/>
          <w:szCs w:val="20"/>
          <w:lang w:val="es-ES"/>
        </w:rPr>
        <w:lastRenderedPageBreak/>
        <w:t>2.3 Datos de la persona que postula la iniciativa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4322"/>
      </w:tblGrid>
      <w:tr w:rsidR="00887369" w:rsidRPr="0029603C" w:rsidTr="00887369">
        <w:tc>
          <w:tcPr>
            <w:tcW w:w="4322" w:type="dxa"/>
            <w:shd w:val="clear" w:color="auto" w:fill="F2F2F2"/>
          </w:tcPr>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b/>
                <w:sz w:val="20"/>
                <w:szCs w:val="20"/>
                <w:lang w:val="es-ES"/>
              </w:rPr>
              <w:t>Nombre</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sz w:val="20"/>
                <w:szCs w:val="20"/>
                <w:lang w:val="es-ES"/>
              </w:rPr>
            </w:pPr>
            <w:r w:rsidRPr="0029603C">
              <w:rPr>
                <w:rFonts w:ascii="Calibri" w:eastAsia="Calibri" w:hAnsi="Calibri" w:cs="Times New Roman"/>
                <w:b/>
                <w:sz w:val="20"/>
                <w:szCs w:val="20"/>
                <w:lang w:val="es-ES"/>
              </w:rPr>
              <w:t>RUT</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b/>
                <w:sz w:val="20"/>
                <w:szCs w:val="20"/>
                <w:lang w:val="es-ES"/>
              </w:rPr>
              <w:t>Dirección</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Comuna</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Región</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Teléfono fijo</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Teléfono celular</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E-mail</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Otro</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bl>
    <w:p w:rsidR="00887369" w:rsidRPr="0029603C" w:rsidRDefault="00887369" w:rsidP="00887369">
      <w:pPr>
        <w:rPr>
          <w:rFonts w:ascii="Calibri" w:eastAsia="Calibri" w:hAnsi="Calibri" w:cs="Times New Roman"/>
          <w:sz w:val="20"/>
          <w:szCs w:val="20"/>
          <w:lang w:val="es-ES"/>
        </w:rPr>
      </w:pPr>
    </w:p>
    <w:p w:rsidR="00887369" w:rsidRPr="0029603C" w:rsidRDefault="00887369" w:rsidP="00887369">
      <w:pPr>
        <w:numPr>
          <w:ilvl w:val="0"/>
          <w:numId w:val="16"/>
        </w:numPr>
        <w:ind w:left="567" w:hanging="567"/>
        <w:contextualSpacing/>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IDENTIFICACIÓN DEL RESPONSABLE DE LA INICIATIVA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4322"/>
      </w:tblGrid>
      <w:tr w:rsidR="00887369" w:rsidRPr="0029603C" w:rsidTr="00887369">
        <w:trPr>
          <w:trHeight w:val="309"/>
        </w:trPr>
        <w:tc>
          <w:tcPr>
            <w:tcW w:w="4322" w:type="dxa"/>
            <w:shd w:val="clear" w:color="auto" w:fill="F2F2F2"/>
          </w:tcPr>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b/>
                <w:sz w:val="20"/>
                <w:szCs w:val="20"/>
                <w:lang w:val="es-ES"/>
              </w:rPr>
              <w:t>Nombre</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rPr>
          <w:trHeight w:val="309"/>
        </w:trPr>
        <w:tc>
          <w:tcPr>
            <w:tcW w:w="4322" w:type="dxa"/>
            <w:shd w:val="clear" w:color="auto" w:fill="F2F2F2"/>
          </w:tcPr>
          <w:p w:rsidR="00887369" w:rsidRPr="0029603C" w:rsidRDefault="00887369" w:rsidP="00887369">
            <w:pPr>
              <w:spacing w:after="0" w:line="240" w:lineRule="auto"/>
              <w:rPr>
                <w:rFonts w:ascii="Calibri" w:eastAsia="Calibri" w:hAnsi="Calibri" w:cs="Times New Roman"/>
                <w:b/>
                <w:sz w:val="20"/>
                <w:szCs w:val="20"/>
                <w:lang w:val="es-ES"/>
              </w:rPr>
            </w:pPr>
            <w:r w:rsidRPr="0029603C">
              <w:rPr>
                <w:rFonts w:ascii="Calibri" w:eastAsia="Calibri" w:hAnsi="Calibri" w:cs="Times New Roman"/>
                <w:b/>
                <w:sz w:val="20"/>
                <w:szCs w:val="20"/>
                <w:lang w:val="es-ES"/>
              </w:rPr>
              <w:t>RUT</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rPr>
          <w:trHeight w:val="309"/>
        </w:trPr>
        <w:tc>
          <w:tcPr>
            <w:tcW w:w="4322" w:type="dxa"/>
            <w:shd w:val="clear" w:color="auto" w:fill="F2F2F2"/>
          </w:tcPr>
          <w:p w:rsidR="00887369" w:rsidRPr="0029603C" w:rsidRDefault="00887369" w:rsidP="00887369">
            <w:pPr>
              <w:spacing w:after="0"/>
              <w:rPr>
                <w:rFonts w:ascii="Calibri" w:eastAsia="Calibri" w:hAnsi="Calibri" w:cs="Times New Roman"/>
                <w:b/>
                <w:bCs/>
                <w:sz w:val="20"/>
                <w:szCs w:val="20"/>
                <w:lang w:val="es-ES"/>
              </w:rPr>
            </w:pPr>
            <w:r w:rsidRPr="0029603C">
              <w:rPr>
                <w:rFonts w:ascii="Calibri" w:eastAsia="Calibri" w:hAnsi="Calibri" w:cs="Times New Roman"/>
                <w:b/>
                <w:sz w:val="20"/>
                <w:szCs w:val="20"/>
                <w:lang w:val="es-ES"/>
              </w:rPr>
              <w:t>Dirección</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rPr>
          <w:trHeight w:val="309"/>
        </w:trPr>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Comuna</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rPr>
          <w:trHeight w:val="309"/>
        </w:trPr>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Región</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rPr>
          <w:trHeight w:val="309"/>
        </w:trPr>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Teléfono fijo</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rPr>
          <w:trHeight w:val="309"/>
        </w:trPr>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Teléfono celular</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rPr>
          <w:trHeight w:val="309"/>
        </w:trPr>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E-mail</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rPr>
          <w:trHeight w:val="309"/>
        </w:trPr>
        <w:tc>
          <w:tcPr>
            <w:tcW w:w="4322" w:type="dxa"/>
            <w:shd w:val="clear" w:color="auto" w:fill="F2F2F2"/>
          </w:tcPr>
          <w:p w:rsidR="00887369" w:rsidRPr="0029603C" w:rsidRDefault="00887369" w:rsidP="00887369">
            <w:pPr>
              <w:spacing w:after="0" w:line="240" w:lineRule="auto"/>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Cargo en la institución</w:t>
            </w: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bl>
    <w:p w:rsidR="00887369" w:rsidRPr="0029603C" w:rsidRDefault="00887369" w:rsidP="00887369">
      <w:pPr>
        <w:rPr>
          <w:rFonts w:ascii="Calibri" w:eastAsia="Calibri" w:hAnsi="Calibri" w:cs="Times New Roman"/>
          <w:sz w:val="20"/>
          <w:szCs w:val="20"/>
          <w:lang w:val="es-ES"/>
        </w:rPr>
      </w:pPr>
    </w:p>
    <w:p w:rsidR="00887369" w:rsidRPr="0029603C" w:rsidRDefault="00887369" w:rsidP="00887369">
      <w:pPr>
        <w:numPr>
          <w:ilvl w:val="0"/>
          <w:numId w:val="16"/>
        </w:numPr>
        <w:ind w:left="567" w:hanging="567"/>
        <w:contextualSpacing/>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DESCRIPCIÓN DE LA INICIATIVA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bl>
    <w:p w:rsidR="00887369" w:rsidRPr="0029603C" w:rsidRDefault="00887369" w:rsidP="00887369">
      <w:pPr>
        <w:rPr>
          <w:rFonts w:ascii="Calibri" w:eastAsia="Calibri" w:hAnsi="Calibri" w:cs="Times New Roman"/>
          <w:b/>
          <w:bCs/>
          <w:sz w:val="20"/>
          <w:szCs w:val="20"/>
          <w:lang w:val="es-ES"/>
        </w:rPr>
      </w:pPr>
    </w:p>
    <w:p w:rsidR="00887369" w:rsidRPr="0029603C" w:rsidRDefault="00887369" w:rsidP="00887369">
      <w:pPr>
        <w:numPr>
          <w:ilvl w:val="0"/>
          <w:numId w:val="16"/>
        </w:numPr>
        <w:ind w:left="567" w:hanging="567"/>
        <w:contextualSpacing/>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FUNDAMENTACIÓN DE LA POSTULACIÓN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bl>
    <w:p w:rsidR="00887369" w:rsidRPr="0029603C" w:rsidRDefault="00887369" w:rsidP="00887369">
      <w:pPr>
        <w:ind w:left="567"/>
        <w:contextualSpacing/>
        <w:rPr>
          <w:rFonts w:ascii="Calibri" w:eastAsia="Calibri" w:hAnsi="Calibri" w:cs="Times New Roman"/>
          <w:b/>
          <w:bCs/>
          <w:sz w:val="20"/>
          <w:szCs w:val="20"/>
          <w:lang w:val="es-ES"/>
        </w:rPr>
      </w:pPr>
    </w:p>
    <w:p w:rsidR="00887369" w:rsidRDefault="00887369" w:rsidP="00887369">
      <w:pPr>
        <w:ind w:left="567"/>
        <w:contextualSpacing/>
        <w:rPr>
          <w:rFonts w:ascii="Calibri" w:eastAsia="Calibri" w:hAnsi="Calibri" w:cs="Times New Roman"/>
          <w:b/>
          <w:bCs/>
          <w:sz w:val="20"/>
          <w:szCs w:val="20"/>
          <w:lang w:val="es-ES"/>
        </w:rPr>
      </w:pPr>
    </w:p>
    <w:p w:rsidR="0029603C" w:rsidRPr="0029603C" w:rsidRDefault="0029603C" w:rsidP="00887369">
      <w:pPr>
        <w:ind w:left="567"/>
        <w:contextualSpacing/>
        <w:rPr>
          <w:rFonts w:ascii="Calibri" w:eastAsia="Calibri" w:hAnsi="Calibri" w:cs="Times New Roman"/>
          <w:b/>
          <w:bCs/>
          <w:sz w:val="20"/>
          <w:szCs w:val="20"/>
          <w:lang w:val="es-ES"/>
        </w:rPr>
      </w:pPr>
    </w:p>
    <w:p w:rsidR="00887369" w:rsidRPr="0029603C" w:rsidRDefault="00887369" w:rsidP="00887369">
      <w:pPr>
        <w:numPr>
          <w:ilvl w:val="0"/>
          <w:numId w:val="16"/>
        </w:numPr>
        <w:ind w:left="567" w:hanging="567"/>
        <w:contextualSpacing/>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lastRenderedPageBreak/>
        <w:t>OBJETIVOS DE LA INICIATIVA</w:t>
      </w:r>
    </w:p>
    <w:p w:rsidR="00887369" w:rsidRPr="0029603C" w:rsidRDefault="00887369" w:rsidP="00887369">
      <w:pPr>
        <w:rPr>
          <w:rFonts w:ascii="Calibri" w:eastAsia="Calibri" w:hAnsi="Calibri" w:cs="Times New Roman"/>
          <w:b/>
          <w:sz w:val="20"/>
          <w:szCs w:val="20"/>
          <w:lang w:val="es-ES"/>
        </w:rPr>
      </w:pPr>
      <w:r w:rsidRPr="0029603C">
        <w:rPr>
          <w:rFonts w:ascii="Calibri" w:eastAsia="Calibri" w:hAnsi="Calibri" w:cs="Times New Roman"/>
          <w:b/>
          <w:sz w:val="20"/>
          <w:szCs w:val="20"/>
          <w:lang w:val="es-ES"/>
        </w:rPr>
        <w:t>6.1 Objetivo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bl>
    <w:p w:rsidR="00887369" w:rsidRPr="0029603C" w:rsidRDefault="00887369" w:rsidP="00887369">
      <w:pPr>
        <w:rPr>
          <w:rFonts w:ascii="Calibri" w:eastAsia="Calibri" w:hAnsi="Calibri" w:cs="Times New Roman"/>
          <w:sz w:val="20"/>
          <w:szCs w:val="20"/>
          <w:lang w:val="es-ES"/>
        </w:rPr>
      </w:pPr>
    </w:p>
    <w:p w:rsidR="00887369" w:rsidRPr="0029603C" w:rsidRDefault="00887369" w:rsidP="00887369">
      <w:pPr>
        <w:rPr>
          <w:rFonts w:ascii="Calibri" w:eastAsia="Calibri" w:hAnsi="Calibri" w:cs="Times New Roman"/>
          <w:b/>
          <w:sz w:val="20"/>
          <w:szCs w:val="20"/>
          <w:lang w:val="es-ES"/>
        </w:rPr>
      </w:pPr>
      <w:r w:rsidRPr="0029603C">
        <w:rPr>
          <w:rFonts w:ascii="Calibri" w:eastAsia="Calibri" w:hAnsi="Calibri" w:cs="Times New Roman"/>
          <w:b/>
          <w:sz w:val="20"/>
          <w:szCs w:val="20"/>
          <w:lang w:val="es-ES"/>
        </w:rPr>
        <w:t>6.2 Objetivos Específicos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bl>
    <w:p w:rsidR="00887369" w:rsidRPr="0029603C" w:rsidRDefault="00887369" w:rsidP="00887369">
      <w:pPr>
        <w:rPr>
          <w:rFonts w:ascii="Calibri" w:eastAsia="Calibri" w:hAnsi="Calibri" w:cs="Times New Roman"/>
          <w:sz w:val="20"/>
          <w:szCs w:val="20"/>
          <w:lang w:val="es-ES"/>
        </w:rPr>
      </w:pPr>
    </w:p>
    <w:p w:rsidR="00887369" w:rsidRPr="0029603C" w:rsidRDefault="00887369" w:rsidP="00887369">
      <w:pPr>
        <w:numPr>
          <w:ilvl w:val="0"/>
          <w:numId w:val="16"/>
        </w:numPr>
        <w:ind w:left="567" w:hanging="567"/>
        <w:contextualSpacing/>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FOCALIZACIÓN DE LA INICIATIVA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bl>
    <w:p w:rsidR="00887369" w:rsidRPr="0029603C" w:rsidRDefault="00887369" w:rsidP="00887369">
      <w:pPr>
        <w:rPr>
          <w:rFonts w:ascii="Calibri" w:eastAsia="Calibri" w:hAnsi="Calibri" w:cs="Times New Roman"/>
          <w:b/>
          <w:bCs/>
          <w:sz w:val="20"/>
          <w:szCs w:val="20"/>
          <w:lang w:val="es-ES"/>
        </w:rPr>
      </w:pPr>
    </w:p>
    <w:p w:rsidR="00887369" w:rsidRPr="0029603C" w:rsidRDefault="00887369" w:rsidP="00887369">
      <w:pPr>
        <w:rPr>
          <w:rFonts w:ascii="Calibri" w:eastAsia="Calibri" w:hAnsi="Calibri" w:cs="Times New Roman"/>
          <w:b/>
          <w:sz w:val="20"/>
          <w:szCs w:val="20"/>
          <w:lang w:val="es-ES"/>
        </w:rPr>
      </w:pPr>
      <w:r w:rsidRPr="0029603C">
        <w:rPr>
          <w:rFonts w:ascii="Calibri" w:eastAsia="Calibri" w:hAnsi="Calibri" w:cs="Times New Roman"/>
          <w:b/>
          <w:sz w:val="20"/>
          <w:szCs w:val="20"/>
          <w:lang w:val="es-ES"/>
        </w:rPr>
        <w:t>7.1 Beneficiarios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2882"/>
      </w:tblGrid>
      <w:tr w:rsidR="00887369" w:rsidRPr="0029603C" w:rsidTr="00887369">
        <w:trPr>
          <w:trHeight w:val="352"/>
        </w:trPr>
        <w:tc>
          <w:tcPr>
            <w:tcW w:w="2881" w:type="dxa"/>
            <w:shd w:val="clear" w:color="auto" w:fill="F2F2F2"/>
            <w:vAlign w:val="center"/>
          </w:tcPr>
          <w:p w:rsidR="00887369" w:rsidRPr="0029603C" w:rsidRDefault="00887369" w:rsidP="00887369">
            <w:pPr>
              <w:spacing w:after="0" w:line="240" w:lineRule="auto"/>
              <w:jc w:val="center"/>
              <w:rPr>
                <w:rFonts w:ascii="Calibri" w:eastAsia="Calibri" w:hAnsi="Calibri" w:cs="Times New Roman"/>
                <w:b/>
                <w:sz w:val="20"/>
                <w:szCs w:val="20"/>
                <w:lang w:val="es-ES"/>
              </w:rPr>
            </w:pPr>
            <w:r w:rsidRPr="0029603C">
              <w:rPr>
                <w:rFonts w:ascii="Calibri" w:eastAsia="Calibri" w:hAnsi="Calibri" w:cs="Times New Roman"/>
                <w:b/>
                <w:sz w:val="20"/>
                <w:szCs w:val="20"/>
                <w:lang w:val="es-ES"/>
              </w:rPr>
              <w:t>Beneficiarios</w:t>
            </w:r>
          </w:p>
        </w:tc>
        <w:tc>
          <w:tcPr>
            <w:tcW w:w="2881" w:type="dxa"/>
            <w:shd w:val="clear" w:color="auto" w:fill="F2F2F2"/>
            <w:vAlign w:val="center"/>
          </w:tcPr>
          <w:p w:rsidR="00887369" w:rsidRPr="0029603C" w:rsidRDefault="00887369" w:rsidP="00887369">
            <w:pPr>
              <w:spacing w:after="0" w:line="240" w:lineRule="auto"/>
              <w:jc w:val="center"/>
              <w:rPr>
                <w:rFonts w:ascii="Calibri" w:eastAsia="Calibri" w:hAnsi="Calibri" w:cs="Times New Roman"/>
                <w:b/>
                <w:sz w:val="20"/>
                <w:szCs w:val="20"/>
                <w:lang w:val="es-ES"/>
              </w:rPr>
            </w:pPr>
            <w:r w:rsidRPr="0029603C">
              <w:rPr>
                <w:rFonts w:ascii="Calibri" w:eastAsia="Calibri" w:hAnsi="Calibri" w:cs="Times New Roman"/>
                <w:b/>
                <w:sz w:val="20"/>
                <w:szCs w:val="20"/>
                <w:lang w:val="es-ES"/>
              </w:rPr>
              <w:t>Quiénes</w:t>
            </w:r>
          </w:p>
        </w:tc>
        <w:tc>
          <w:tcPr>
            <w:tcW w:w="2882" w:type="dxa"/>
            <w:shd w:val="clear" w:color="auto" w:fill="F2F2F2"/>
            <w:vAlign w:val="center"/>
          </w:tcPr>
          <w:p w:rsidR="00887369" w:rsidRPr="0029603C" w:rsidRDefault="00887369" w:rsidP="00887369">
            <w:pPr>
              <w:spacing w:after="0" w:line="240" w:lineRule="auto"/>
              <w:jc w:val="center"/>
              <w:rPr>
                <w:rFonts w:ascii="Calibri" w:eastAsia="Calibri" w:hAnsi="Calibri" w:cs="Times New Roman"/>
                <w:b/>
                <w:sz w:val="20"/>
                <w:szCs w:val="20"/>
                <w:lang w:val="es-ES"/>
              </w:rPr>
            </w:pPr>
            <w:r w:rsidRPr="0029603C">
              <w:rPr>
                <w:rFonts w:ascii="Calibri" w:eastAsia="Calibri" w:hAnsi="Calibri" w:cs="Times New Roman"/>
                <w:b/>
                <w:sz w:val="20"/>
                <w:szCs w:val="20"/>
                <w:lang w:val="es-ES"/>
              </w:rPr>
              <w:t>Cantidad</w:t>
            </w:r>
          </w:p>
        </w:tc>
      </w:tr>
      <w:tr w:rsidR="00887369" w:rsidRPr="0029603C" w:rsidTr="00887369">
        <w:tc>
          <w:tcPr>
            <w:tcW w:w="2881" w:type="dxa"/>
            <w:shd w:val="clear" w:color="auto" w:fill="F2F2F2"/>
          </w:tcPr>
          <w:p w:rsidR="00887369" w:rsidRPr="0029603C" w:rsidRDefault="00887369" w:rsidP="00887369">
            <w:pPr>
              <w:spacing w:after="0" w:line="240" w:lineRule="auto"/>
              <w:rPr>
                <w:rFonts w:ascii="Calibri" w:eastAsia="Calibri" w:hAnsi="Calibri" w:cs="Times New Roman"/>
                <w:b/>
                <w:sz w:val="20"/>
                <w:szCs w:val="20"/>
                <w:lang w:val="es-ES"/>
              </w:rPr>
            </w:pPr>
            <w:r w:rsidRPr="0029603C">
              <w:rPr>
                <w:rFonts w:ascii="Calibri" w:eastAsia="Calibri" w:hAnsi="Calibri" w:cs="Times New Roman"/>
                <w:b/>
                <w:sz w:val="20"/>
                <w:szCs w:val="20"/>
                <w:lang w:val="es-ES"/>
              </w:rPr>
              <w:t>Beneficiarios directos</w:t>
            </w:r>
          </w:p>
          <w:p w:rsidR="00887369" w:rsidRPr="0029603C" w:rsidRDefault="00887369" w:rsidP="00887369">
            <w:pPr>
              <w:spacing w:after="0" w:line="240" w:lineRule="auto"/>
              <w:rPr>
                <w:rFonts w:ascii="Calibri" w:eastAsia="Calibri" w:hAnsi="Calibri" w:cs="Times New Roman"/>
                <w:b/>
                <w:sz w:val="20"/>
                <w:szCs w:val="20"/>
                <w:lang w:val="es-ES"/>
              </w:rPr>
            </w:pPr>
          </w:p>
        </w:tc>
        <w:tc>
          <w:tcPr>
            <w:tcW w:w="2881" w:type="dxa"/>
          </w:tcPr>
          <w:p w:rsidR="00887369" w:rsidRPr="0029603C" w:rsidRDefault="00887369" w:rsidP="00887369">
            <w:pPr>
              <w:spacing w:after="0" w:line="240" w:lineRule="auto"/>
              <w:rPr>
                <w:rFonts w:ascii="Calibri" w:eastAsia="Calibri" w:hAnsi="Calibri" w:cs="Times New Roman"/>
                <w:sz w:val="20"/>
                <w:szCs w:val="20"/>
                <w:lang w:val="es-ES"/>
              </w:rPr>
            </w:pPr>
          </w:p>
        </w:tc>
        <w:tc>
          <w:tcPr>
            <w:tcW w:w="2882"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2881" w:type="dxa"/>
            <w:shd w:val="clear" w:color="auto" w:fill="F2F2F2"/>
          </w:tcPr>
          <w:p w:rsidR="00887369" w:rsidRPr="0029603C" w:rsidRDefault="00887369" w:rsidP="00887369">
            <w:pPr>
              <w:spacing w:after="0" w:line="240" w:lineRule="auto"/>
              <w:rPr>
                <w:rFonts w:ascii="Calibri" w:eastAsia="Calibri" w:hAnsi="Calibri" w:cs="Times New Roman"/>
                <w:b/>
                <w:sz w:val="20"/>
                <w:szCs w:val="20"/>
                <w:lang w:val="es-ES"/>
              </w:rPr>
            </w:pPr>
            <w:r w:rsidRPr="0029603C">
              <w:rPr>
                <w:rFonts w:ascii="Calibri" w:eastAsia="Calibri" w:hAnsi="Calibri" w:cs="Times New Roman"/>
                <w:b/>
                <w:sz w:val="20"/>
                <w:szCs w:val="20"/>
                <w:lang w:val="es-ES"/>
              </w:rPr>
              <w:t>Beneficiarios indirectos</w:t>
            </w:r>
          </w:p>
          <w:p w:rsidR="00887369" w:rsidRPr="0029603C" w:rsidRDefault="00887369" w:rsidP="00887369">
            <w:pPr>
              <w:spacing w:after="0" w:line="240" w:lineRule="auto"/>
              <w:rPr>
                <w:rFonts w:ascii="Calibri" w:eastAsia="Calibri" w:hAnsi="Calibri" w:cs="Times New Roman"/>
                <w:b/>
                <w:sz w:val="20"/>
                <w:szCs w:val="20"/>
                <w:lang w:val="es-ES"/>
              </w:rPr>
            </w:pPr>
          </w:p>
        </w:tc>
        <w:tc>
          <w:tcPr>
            <w:tcW w:w="2881" w:type="dxa"/>
          </w:tcPr>
          <w:p w:rsidR="00887369" w:rsidRPr="0029603C" w:rsidRDefault="00887369" w:rsidP="00887369">
            <w:pPr>
              <w:spacing w:after="0" w:line="240" w:lineRule="auto"/>
              <w:rPr>
                <w:rFonts w:ascii="Calibri" w:eastAsia="Calibri" w:hAnsi="Calibri" w:cs="Times New Roman"/>
                <w:sz w:val="20"/>
                <w:szCs w:val="20"/>
                <w:lang w:val="es-ES"/>
              </w:rPr>
            </w:pPr>
          </w:p>
        </w:tc>
        <w:tc>
          <w:tcPr>
            <w:tcW w:w="2882" w:type="dxa"/>
          </w:tcPr>
          <w:p w:rsidR="00887369" w:rsidRPr="0029603C" w:rsidRDefault="00887369" w:rsidP="00887369">
            <w:pPr>
              <w:spacing w:after="0" w:line="240" w:lineRule="auto"/>
              <w:rPr>
                <w:rFonts w:ascii="Calibri" w:eastAsia="Calibri" w:hAnsi="Calibri" w:cs="Times New Roman"/>
                <w:sz w:val="20"/>
                <w:szCs w:val="20"/>
                <w:lang w:val="es-ES"/>
              </w:rPr>
            </w:pPr>
          </w:p>
        </w:tc>
      </w:tr>
    </w:tbl>
    <w:p w:rsidR="00887369" w:rsidRPr="0029603C" w:rsidRDefault="00887369" w:rsidP="00887369">
      <w:pPr>
        <w:ind w:left="567"/>
        <w:contextualSpacing/>
        <w:rPr>
          <w:rFonts w:ascii="Calibri" w:eastAsia="Calibri" w:hAnsi="Calibri" w:cs="Times New Roman"/>
          <w:b/>
          <w:bCs/>
          <w:sz w:val="20"/>
          <w:szCs w:val="20"/>
          <w:lang w:val="es-ES"/>
        </w:rPr>
      </w:pPr>
    </w:p>
    <w:p w:rsidR="00887369" w:rsidRPr="0029603C" w:rsidRDefault="00887369" w:rsidP="00887369">
      <w:pPr>
        <w:numPr>
          <w:ilvl w:val="0"/>
          <w:numId w:val="16"/>
        </w:numPr>
        <w:ind w:left="567" w:hanging="567"/>
        <w:contextualSpacing/>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ACTIVIDADES DESARROLLADAS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bl>
    <w:p w:rsidR="00887369" w:rsidRPr="0029603C" w:rsidRDefault="00887369" w:rsidP="00887369">
      <w:pPr>
        <w:rPr>
          <w:rFonts w:ascii="Calibri" w:eastAsia="Calibri" w:hAnsi="Calibri" w:cs="Times New Roman"/>
          <w:b/>
          <w:bCs/>
          <w:sz w:val="20"/>
          <w:szCs w:val="20"/>
          <w:lang w:val="es-ES"/>
        </w:rPr>
      </w:pPr>
    </w:p>
    <w:p w:rsidR="00887369" w:rsidRPr="0029603C" w:rsidRDefault="00887369" w:rsidP="00887369">
      <w:pPr>
        <w:numPr>
          <w:ilvl w:val="0"/>
          <w:numId w:val="16"/>
        </w:numPr>
        <w:ind w:left="567" w:hanging="567"/>
        <w:contextualSpacing/>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PRODUCTOS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bl>
    <w:p w:rsidR="00887369" w:rsidRPr="0029603C" w:rsidRDefault="00887369" w:rsidP="00887369">
      <w:pPr>
        <w:rPr>
          <w:rFonts w:ascii="Calibri" w:eastAsia="Calibri" w:hAnsi="Calibri" w:cs="Times New Roman"/>
          <w:b/>
          <w:bCs/>
          <w:sz w:val="20"/>
          <w:szCs w:val="20"/>
          <w:lang w:val="es-ES"/>
        </w:rPr>
      </w:pPr>
    </w:p>
    <w:p w:rsidR="00887369" w:rsidRPr="0029603C" w:rsidRDefault="00887369" w:rsidP="00887369">
      <w:pPr>
        <w:numPr>
          <w:ilvl w:val="0"/>
          <w:numId w:val="16"/>
        </w:numPr>
        <w:ind w:left="567" w:hanging="567"/>
        <w:contextualSpacing/>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lastRenderedPageBreak/>
        <w:t>IMPACTO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bl>
    <w:p w:rsidR="00887369" w:rsidRPr="0029603C" w:rsidRDefault="00887369" w:rsidP="00887369">
      <w:pPr>
        <w:rPr>
          <w:rFonts w:ascii="Calibri" w:eastAsia="Calibri" w:hAnsi="Calibri" w:cs="Times New Roman"/>
          <w:b/>
          <w:bCs/>
          <w:sz w:val="20"/>
          <w:szCs w:val="20"/>
          <w:lang w:val="es-ES"/>
        </w:rPr>
      </w:pPr>
    </w:p>
    <w:p w:rsidR="00887369" w:rsidRPr="0029603C" w:rsidRDefault="00887369" w:rsidP="00887369">
      <w:pPr>
        <w:numPr>
          <w:ilvl w:val="0"/>
          <w:numId w:val="16"/>
        </w:numPr>
        <w:ind w:left="567" w:hanging="567"/>
        <w:contextualSpacing/>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FECHA DE INICIO Y TÉRMINO DE LA INICIATIVA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4322"/>
      </w:tblGrid>
      <w:tr w:rsidR="00887369" w:rsidRPr="0029603C" w:rsidTr="00887369">
        <w:tc>
          <w:tcPr>
            <w:tcW w:w="4322" w:type="dxa"/>
            <w:shd w:val="clear" w:color="auto" w:fill="F2F2F2"/>
            <w:vAlign w:val="center"/>
          </w:tcPr>
          <w:p w:rsidR="00887369" w:rsidRPr="0029603C" w:rsidRDefault="00887369" w:rsidP="00887369">
            <w:pPr>
              <w:spacing w:after="0" w:line="240" w:lineRule="auto"/>
              <w:jc w:val="center"/>
              <w:rPr>
                <w:rFonts w:ascii="Calibri" w:eastAsia="Calibri" w:hAnsi="Calibri" w:cs="Times New Roman"/>
                <w:b/>
                <w:bCs/>
                <w:sz w:val="20"/>
                <w:szCs w:val="20"/>
                <w:lang w:val="es-ES"/>
              </w:rPr>
            </w:pPr>
            <w:r w:rsidRPr="0029603C">
              <w:rPr>
                <w:rFonts w:ascii="Calibri" w:eastAsia="Calibri" w:hAnsi="Calibri" w:cs="Times New Roman"/>
                <w:b/>
                <w:sz w:val="20"/>
                <w:szCs w:val="20"/>
                <w:lang w:val="es-ES"/>
              </w:rPr>
              <w:t>Fecha de Inicio</w:t>
            </w:r>
          </w:p>
        </w:tc>
        <w:tc>
          <w:tcPr>
            <w:tcW w:w="4322" w:type="dxa"/>
            <w:shd w:val="clear" w:color="auto" w:fill="F2F2F2"/>
            <w:vAlign w:val="center"/>
          </w:tcPr>
          <w:p w:rsidR="00887369" w:rsidRPr="0029603C" w:rsidRDefault="00887369" w:rsidP="00887369">
            <w:pPr>
              <w:spacing w:after="0" w:line="240" w:lineRule="auto"/>
              <w:jc w:val="center"/>
              <w:rPr>
                <w:rFonts w:ascii="Calibri" w:eastAsia="Calibri" w:hAnsi="Calibri" w:cs="Times New Roman"/>
                <w:b/>
                <w:sz w:val="20"/>
                <w:szCs w:val="20"/>
                <w:lang w:val="es-ES"/>
              </w:rPr>
            </w:pPr>
            <w:r w:rsidRPr="0029603C">
              <w:rPr>
                <w:rFonts w:ascii="Calibri" w:eastAsia="Calibri" w:hAnsi="Calibri" w:cs="Times New Roman"/>
                <w:b/>
                <w:sz w:val="20"/>
                <w:szCs w:val="20"/>
                <w:lang w:val="es-ES"/>
              </w:rPr>
              <w:t>Fecha de Término</w:t>
            </w:r>
          </w:p>
        </w:tc>
      </w:tr>
      <w:tr w:rsidR="00887369" w:rsidRPr="0029603C" w:rsidTr="00887369">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c>
          <w:tcPr>
            <w:tcW w:w="4322" w:type="dxa"/>
          </w:tcPr>
          <w:p w:rsidR="00887369" w:rsidRPr="0029603C" w:rsidRDefault="00887369" w:rsidP="00887369">
            <w:pPr>
              <w:spacing w:after="0" w:line="240" w:lineRule="auto"/>
              <w:rPr>
                <w:rFonts w:ascii="Calibri" w:eastAsia="Calibri" w:hAnsi="Calibri" w:cs="Times New Roman"/>
                <w:b/>
                <w:bCs/>
                <w:sz w:val="20"/>
                <w:szCs w:val="20"/>
                <w:lang w:val="es-ES"/>
              </w:rPr>
            </w:pPr>
          </w:p>
        </w:tc>
      </w:tr>
    </w:tbl>
    <w:p w:rsidR="00887369" w:rsidRPr="0029603C" w:rsidRDefault="00887369" w:rsidP="00887369">
      <w:pPr>
        <w:rPr>
          <w:rFonts w:ascii="Calibri" w:eastAsia="Calibri" w:hAnsi="Calibri" w:cs="Times New Roman"/>
          <w:b/>
          <w:bCs/>
          <w:sz w:val="20"/>
          <w:szCs w:val="20"/>
          <w:lang w:val="es-ES"/>
        </w:rPr>
      </w:pPr>
    </w:p>
    <w:p w:rsidR="00887369" w:rsidRPr="0029603C" w:rsidRDefault="00887369" w:rsidP="00887369">
      <w:pPr>
        <w:numPr>
          <w:ilvl w:val="0"/>
          <w:numId w:val="16"/>
        </w:numPr>
        <w:ind w:left="567" w:hanging="567"/>
        <w:contextualSpacing/>
        <w:rPr>
          <w:rFonts w:ascii="Calibri" w:eastAsia="Calibri" w:hAnsi="Calibri" w:cs="Times New Roman"/>
          <w:b/>
          <w:bCs/>
          <w:sz w:val="20"/>
          <w:szCs w:val="20"/>
          <w:lang w:val="es-ES"/>
        </w:rPr>
      </w:pPr>
      <w:r w:rsidRPr="0029603C">
        <w:rPr>
          <w:rFonts w:ascii="Calibri" w:eastAsia="Calibri" w:hAnsi="Calibri" w:cs="Times New Roman"/>
          <w:b/>
          <w:bCs/>
          <w:sz w:val="20"/>
          <w:szCs w:val="20"/>
          <w:lang w:val="es-ES"/>
        </w:rPr>
        <w:t>ANTECEDENTES ADICIONALES DE LA INICIATIVA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r w:rsidR="00887369" w:rsidRPr="0029603C" w:rsidTr="00887369">
        <w:tc>
          <w:tcPr>
            <w:tcW w:w="8644" w:type="dxa"/>
          </w:tcPr>
          <w:p w:rsidR="00887369" w:rsidRPr="0029603C" w:rsidRDefault="00887369" w:rsidP="00887369">
            <w:pPr>
              <w:spacing w:after="0" w:line="240" w:lineRule="auto"/>
              <w:rPr>
                <w:rFonts w:ascii="Calibri" w:eastAsia="Calibri" w:hAnsi="Calibri" w:cs="Times New Roman"/>
                <w:sz w:val="20"/>
                <w:szCs w:val="20"/>
                <w:lang w:val="es-ES"/>
              </w:rPr>
            </w:pPr>
          </w:p>
        </w:tc>
      </w:tr>
    </w:tbl>
    <w:p w:rsidR="00887369" w:rsidRPr="0029603C" w:rsidRDefault="00887369" w:rsidP="00887369">
      <w:pPr>
        <w:rPr>
          <w:rFonts w:ascii="Calibri" w:eastAsia="Calibri" w:hAnsi="Calibri" w:cs="Times New Roman"/>
          <w:sz w:val="20"/>
          <w:szCs w:val="20"/>
          <w:lang w:val="es-ES"/>
        </w:rPr>
      </w:pPr>
    </w:p>
    <w:p w:rsidR="00887369" w:rsidRPr="0029603C" w:rsidRDefault="00887369">
      <w:pPr>
        <w:rPr>
          <w:rFonts w:ascii="Arial" w:hAnsi="Arial" w:cs="Arial"/>
          <w:sz w:val="20"/>
          <w:szCs w:val="20"/>
        </w:rPr>
      </w:pPr>
      <w:r w:rsidRPr="0029603C">
        <w:rPr>
          <w:rFonts w:ascii="Arial" w:hAnsi="Arial" w:cs="Arial"/>
          <w:sz w:val="20"/>
          <w:szCs w:val="20"/>
        </w:rPr>
        <w:br w:type="page"/>
      </w:r>
    </w:p>
    <w:p w:rsidR="00202BEA" w:rsidRPr="00F13366" w:rsidRDefault="00202BEA" w:rsidP="00887369">
      <w:pPr>
        <w:ind w:firstLine="3969"/>
        <w:jc w:val="both"/>
        <w:rPr>
          <w:rFonts w:ascii="Arial" w:hAnsi="Arial" w:cs="Arial"/>
          <w:lang w:val="es-MX"/>
        </w:rPr>
      </w:pPr>
      <w:r w:rsidRPr="00F13366">
        <w:rPr>
          <w:rFonts w:ascii="Arial" w:hAnsi="Arial" w:cs="Arial"/>
          <w:b/>
          <w:lang w:val="es-MX"/>
        </w:rPr>
        <w:lastRenderedPageBreak/>
        <w:t>2°.- PUBLÍQUESE</w:t>
      </w:r>
      <w:r w:rsidRPr="00F13366">
        <w:rPr>
          <w:rFonts w:ascii="Arial" w:hAnsi="Arial" w:cs="Arial"/>
          <w:lang w:val="es-MX"/>
        </w:rPr>
        <w:t xml:space="preserve">, </w:t>
      </w:r>
      <w:r w:rsidR="00AC2BDD">
        <w:rPr>
          <w:rFonts w:ascii="Arial" w:hAnsi="Arial" w:cs="Arial"/>
          <w:lang w:val="es-MX"/>
        </w:rPr>
        <w:t xml:space="preserve">las presentes bases en el sitio </w:t>
      </w:r>
      <w:r w:rsidRPr="00F13366">
        <w:rPr>
          <w:rFonts w:ascii="Arial" w:hAnsi="Arial" w:cs="Arial"/>
          <w:lang w:val="es-MX"/>
        </w:rPr>
        <w:t xml:space="preserve">web </w:t>
      </w:r>
      <w:r w:rsidR="00887369" w:rsidRPr="00F13366">
        <w:rPr>
          <w:rFonts w:ascii="Arial" w:hAnsi="Arial" w:cs="Arial"/>
          <w:lang w:val="es-MX"/>
        </w:rPr>
        <w:t>www.participemos.gob.cl.</w:t>
      </w:r>
    </w:p>
    <w:p w:rsidR="00615C20" w:rsidRPr="00F13366" w:rsidRDefault="00202BEA" w:rsidP="00887369">
      <w:pPr>
        <w:pStyle w:val="Ttulo"/>
        <w:ind w:firstLine="3969"/>
        <w:rPr>
          <w:sz w:val="22"/>
          <w:szCs w:val="22"/>
          <w:lang w:val="es-MX"/>
        </w:rPr>
      </w:pPr>
      <w:r w:rsidRPr="00F13366">
        <w:rPr>
          <w:sz w:val="22"/>
          <w:szCs w:val="22"/>
        </w:rPr>
        <w:t xml:space="preserve">ANÓTESE, COMUNÍQUESE </w:t>
      </w:r>
      <w:r w:rsidR="00615C20" w:rsidRPr="00F13366">
        <w:rPr>
          <w:sz w:val="22"/>
          <w:szCs w:val="22"/>
        </w:rPr>
        <w:t>Y ARCHÍVESE.</w:t>
      </w:r>
    </w:p>
    <w:p w:rsidR="00615C20" w:rsidRPr="002F1FA9" w:rsidRDefault="00615C20" w:rsidP="00615C20">
      <w:pPr>
        <w:pStyle w:val="Ttulo"/>
        <w:jc w:val="both"/>
        <w:rPr>
          <w:u w:val="single"/>
          <w:lang w:val="es-MX"/>
        </w:rPr>
      </w:pPr>
    </w:p>
    <w:p w:rsidR="00615C20" w:rsidRPr="002F1FA9" w:rsidRDefault="00615C20" w:rsidP="00615C20">
      <w:pPr>
        <w:pStyle w:val="Ttulo"/>
        <w:jc w:val="both"/>
        <w:rPr>
          <w:u w:val="single"/>
        </w:rPr>
      </w:pPr>
    </w:p>
    <w:p w:rsidR="00615C20" w:rsidRPr="002F1FA9" w:rsidRDefault="00615C20" w:rsidP="00615C20">
      <w:pPr>
        <w:pStyle w:val="Ttulo"/>
        <w:jc w:val="both"/>
        <w:rPr>
          <w:u w:val="single"/>
        </w:rPr>
      </w:pPr>
    </w:p>
    <w:p w:rsidR="00615C20" w:rsidRPr="002F1FA9" w:rsidRDefault="00615C20" w:rsidP="00702A56">
      <w:pPr>
        <w:tabs>
          <w:tab w:val="left" w:pos="426"/>
          <w:tab w:val="left" w:pos="5400"/>
        </w:tabs>
        <w:spacing w:after="0" w:line="240" w:lineRule="auto"/>
        <w:jc w:val="both"/>
        <w:rPr>
          <w:rFonts w:ascii="Arial" w:eastAsia="Times New Roman" w:hAnsi="Arial" w:cs="Arial"/>
          <w:b/>
          <w:lang w:val="es-ES" w:eastAsia="es-ES"/>
        </w:rPr>
      </w:pPr>
    </w:p>
    <w:p w:rsidR="00202BEA" w:rsidRPr="002F1FA9" w:rsidRDefault="00202BEA" w:rsidP="00702A56">
      <w:pPr>
        <w:tabs>
          <w:tab w:val="left" w:pos="426"/>
          <w:tab w:val="left" w:pos="5400"/>
        </w:tabs>
        <w:spacing w:after="0" w:line="240" w:lineRule="auto"/>
        <w:jc w:val="both"/>
        <w:rPr>
          <w:rFonts w:ascii="Arial" w:eastAsia="Times New Roman" w:hAnsi="Arial" w:cs="Arial"/>
          <w:b/>
          <w:lang w:val="es-ES" w:eastAsia="es-ES"/>
        </w:rPr>
      </w:pPr>
    </w:p>
    <w:p w:rsidR="00202BEA" w:rsidRDefault="00202BEA" w:rsidP="00702A56">
      <w:pPr>
        <w:tabs>
          <w:tab w:val="left" w:pos="426"/>
          <w:tab w:val="left" w:pos="5400"/>
        </w:tabs>
        <w:spacing w:after="0" w:line="240" w:lineRule="auto"/>
        <w:jc w:val="both"/>
        <w:rPr>
          <w:rFonts w:ascii="Arial" w:eastAsia="Times New Roman" w:hAnsi="Arial" w:cs="Arial"/>
          <w:b/>
          <w:lang w:val="es-ES" w:eastAsia="es-ES"/>
        </w:rPr>
      </w:pPr>
    </w:p>
    <w:p w:rsidR="00887369" w:rsidRPr="002F1FA9" w:rsidRDefault="00887369" w:rsidP="00702A56">
      <w:pPr>
        <w:tabs>
          <w:tab w:val="left" w:pos="426"/>
          <w:tab w:val="left" w:pos="5400"/>
        </w:tabs>
        <w:spacing w:after="0" w:line="240" w:lineRule="auto"/>
        <w:jc w:val="both"/>
        <w:rPr>
          <w:rFonts w:ascii="Arial" w:eastAsia="Times New Roman" w:hAnsi="Arial" w:cs="Arial"/>
          <w:b/>
          <w:lang w:val="es-ES" w:eastAsia="es-ES"/>
        </w:rPr>
      </w:pPr>
    </w:p>
    <w:p w:rsidR="00615C20" w:rsidRPr="002F1FA9" w:rsidRDefault="00615C20" w:rsidP="00702A56">
      <w:pPr>
        <w:tabs>
          <w:tab w:val="left" w:pos="426"/>
          <w:tab w:val="left" w:pos="5400"/>
        </w:tabs>
        <w:spacing w:after="0" w:line="240" w:lineRule="auto"/>
        <w:jc w:val="both"/>
        <w:rPr>
          <w:rFonts w:ascii="Arial" w:eastAsia="Times New Roman" w:hAnsi="Arial" w:cs="Arial"/>
          <w:b/>
          <w:lang w:val="es-ES" w:eastAsia="es-ES"/>
        </w:rPr>
      </w:pPr>
    </w:p>
    <w:p w:rsidR="00702A56" w:rsidRPr="002F1FA9" w:rsidRDefault="00702A56" w:rsidP="00702A56">
      <w:pPr>
        <w:overflowPunct w:val="0"/>
        <w:autoSpaceDE w:val="0"/>
        <w:autoSpaceDN w:val="0"/>
        <w:adjustRightInd w:val="0"/>
        <w:spacing w:after="0" w:line="240" w:lineRule="auto"/>
        <w:jc w:val="both"/>
        <w:textAlignment w:val="baseline"/>
        <w:rPr>
          <w:rFonts w:ascii="Arial" w:eastAsia="Times New Roman" w:hAnsi="Arial" w:cs="Arial"/>
          <w:b/>
          <w:lang w:val="es-ES" w:eastAsia="es-ES"/>
        </w:rPr>
      </w:pPr>
    </w:p>
    <w:p w:rsidR="00E336D9" w:rsidRPr="002F1FA9" w:rsidRDefault="00E336D9" w:rsidP="00E336D9">
      <w:pPr>
        <w:tabs>
          <w:tab w:val="num" w:pos="2520"/>
        </w:tabs>
        <w:spacing w:after="0" w:line="240" w:lineRule="auto"/>
        <w:ind w:left="1701" w:hanging="2127"/>
        <w:jc w:val="center"/>
        <w:rPr>
          <w:rFonts w:ascii="Arial" w:eastAsia="Times New Roman" w:hAnsi="Arial" w:cs="Arial"/>
          <w:b/>
          <w:bCs/>
          <w:lang w:eastAsia="es-ES"/>
        </w:rPr>
      </w:pPr>
      <w:r w:rsidRPr="002F1FA9">
        <w:rPr>
          <w:rFonts w:ascii="Arial" w:eastAsia="Times New Roman" w:hAnsi="Arial" w:cs="Arial"/>
          <w:b/>
          <w:bCs/>
          <w:lang w:eastAsia="es-ES"/>
        </w:rPr>
        <w:t>MAURICIO LOB DE LA CARRERA</w:t>
      </w:r>
    </w:p>
    <w:p w:rsidR="00E336D9" w:rsidRPr="002F1FA9" w:rsidRDefault="00E336D9" w:rsidP="00E336D9">
      <w:pPr>
        <w:tabs>
          <w:tab w:val="num" w:pos="0"/>
        </w:tabs>
        <w:spacing w:after="0" w:line="240" w:lineRule="auto"/>
        <w:jc w:val="center"/>
        <w:rPr>
          <w:rFonts w:ascii="Arial" w:eastAsia="Times New Roman" w:hAnsi="Arial" w:cs="Arial"/>
          <w:b/>
          <w:bCs/>
          <w:lang w:val="es-ES" w:eastAsia="es-ES"/>
        </w:rPr>
      </w:pPr>
      <w:r w:rsidRPr="002F1FA9">
        <w:rPr>
          <w:rFonts w:ascii="Arial" w:eastAsia="Times New Roman" w:hAnsi="Arial" w:cs="Arial"/>
          <w:b/>
          <w:bCs/>
          <w:lang w:val="es-ES" w:eastAsia="es-ES"/>
        </w:rPr>
        <w:t>SUBSECRETARIO GENERAL DE GOBIERNO</w:t>
      </w:r>
    </w:p>
    <w:p w:rsidR="00E336D9" w:rsidRPr="002F1FA9" w:rsidRDefault="00E336D9" w:rsidP="00E336D9">
      <w:pPr>
        <w:tabs>
          <w:tab w:val="num" w:pos="0"/>
        </w:tabs>
        <w:spacing w:after="0" w:line="240" w:lineRule="auto"/>
        <w:jc w:val="center"/>
        <w:rPr>
          <w:rFonts w:ascii="Arial" w:eastAsia="Times New Roman" w:hAnsi="Arial" w:cs="Arial"/>
          <w:lang w:val="es-ES" w:eastAsia="es-ES"/>
        </w:rPr>
      </w:pPr>
    </w:p>
    <w:p w:rsidR="00702A56" w:rsidRPr="002F1FA9" w:rsidRDefault="00702A56" w:rsidP="00702A56">
      <w:pPr>
        <w:tabs>
          <w:tab w:val="left" w:pos="3060"/>
        </w:tabs>
        <w:spacing w:after="0" w:line="240" w:lineRule="auto"/>
        <w:jc w:val="both"/>
        <w:rPr>
          <w:rFonts w:ascii="Arial" w:eastAsia="Times New Roman" w:hAnsi="Arial" w:cs="Arial"/>
          <w:lang w:val="es-ES" w:eastAsia="es-ES"/>
        </w:rPr>
      </w:pPr>
    </w:p>
    <w:p w:rsidR="00702A56" w:rsidRPr="002F1FA9" w:rsidRDefault="00702A56" w:rsidP="00702A56">
      <w:pPr>
        <w:tabs>
          <w:tab w:val="left" w:pos="3060"/>
        </w:tabs>
        <w:spacing w:after="0" w:line="240" w:lineRule="auto"/>
        <w:jc w:val="both"/>
        <w:rPr>
          <w:rFonts w:ascii="Arial" w:eastAsia="Times New Roman" w:hAnsi="Arial" w:cs="Arial"/>
          <w:lang w:val="es-ES" w:eastAsia="es-ES"/>
        </w:rPr>
      </w:pPr>
    </w:p>
    <w:p w:rsidR="00702A56" w:rsidRPr="002F1FA9" w:rsidRDefault="00702A56" w:rsidP="00702A56">
      <w:pPr>
        <w:tabs>
          <w:tab w:val="left" w:pos="3060"/>
        </w:tabs>
        <w:spacing w:after="0" w:line="240" w:lineRule="auto"/>
        <w:jc w:val="both"/>
        <w:rPr>
          <w:rFonts w:ascii="Arial" w:eastAsia="Times New Roman" w:hAnsi="Arial" w:cs="Arial"/>
          <w:lang w:val="es-ES" w:eastAsia="es-ES"/>
        </w:rPr>
      </w:pPr>
    </w:p>
    <w:p w:rsidR="00702A56" w:rsidRPr="002F1FA9" w:rsidRDefault="00702A56" w:rsidP="00702A56">
      <w:pPr>
        <w:tabs>
          <w:tab w:val="left" w:pos="3060"/>
        </w:tabs>
        <w:spacing w:after="0" w:line="240" w:lineRule="auto"/>
        <w:jc w:val="both"/>
        <w:rPr>
          <w:rFonts w:ascii="Arial" w:eastAsia="Times New Roman" w:hAnsi="Arial" w:cs="Arial"/>
          <w:lang w:val="es-ES" w:eastAsia="es-ES"/>
        </w:rPr>
      </w:pPr>
    </w:p>
    <w:p w:rsidR="00702A56" w:rsidRPr="002F1FA9" w:rsidRDefault="00702A56" w:rsidP="00702A56">
      <w:pPr>
        <w:tabs>
          <w:tab w:val="left" w:pos="3060"/>
        </w:tabs>
        <w:spacing w:after="0" w:line="240" w:lineRule="auto"/>
        <w:jc w:val="both"/>
        <w:rPr>
          <w:rFonts w:ascii="Arial" w:eastAsia="Times New Roman" w:hAnsi="Arial" w:cs="Arial"/>
          <w:lang w:val="es-ES" w:eastAsia="es-ES"/>
        </w:rPr>
      </w:pPr>
    </w:p>
    <w:p w:rsidR="00702A56" w:rsidRPr="002F1FA9" w:rsidRDefault="00702A56" w:rsidP="00702A56">
      <w:pPr>
        <w:tabs>
          <w:tab w:val="left" w:pos="3060"/>
        </w:tabs>
        <w:spacing w:after="0" w:line="240" w:lineRule="auto"/>
        <w:jc w:val="both"/>
        <w:rPr>
          <w:rFonts w:ascii="Arial" w:eastAsia="Times New Roman" w:hAnsi="Arial" w:cs="Arial"/>
          <w:lang w:val="es-ES" w:eastAsia="es-ES"/>
        </w:rPr>
      </w:pPr>
    </w:p>
    <w:p w:rsidR="00702A56" w:rsidRPr="007E65E3" w:rsidRDefault="00702A56" w:rsidP="00702A56">
      <w:pPr>
        <w:tabs>
          <w:tab w:val="left" w:pos="3060"/>
        </w:tabs>
        <w:spacing w:after="0" w:line="240" w:lineRule="auto"/>
        <w:jc w:val="both"/>
        <w:rPr>
          <w:rFonts w:ascii="Arial" w:eastAsia="Times New Roman" w:hAnsi="Arial" w:cs="Arial"/>
          <w:sz w:val="18"/>
          <w:szCs w:val="18"/>
          <w:lang w:val="es-ES" w:eastAsia="es-ES"/>
        </w:rPr>
      </w:pPr>
    </w:p>
    <w:p w:rsidR="00702A56" w:rsidRPr="007E65E3" w:rsidRDefault="00702A56" w:rsidP="00702A56">
      <w:pPr>
        <w:tabs>
          <w:tab w:val="left" w:pos="3060"/>
        </w:tabs>
        <w:spacing w:after="0" w:line="240" w:lineRule="auto"/>
        <w:jc w:val="both"/>
        <w:rPr>
          <w:rFonts w:ascii="Arial" w:eastAsia="Times New Roman" w:hAnsi="Arial" w:cs="Arial"/>
          <w:sz w:val="18"/>
          <w:szCs w:val="18"/>
          <w:lang w:val="es-ES" w:eastAsia="es-ES"/>
        </w:rPr>
      </w:pPr>
      <w:r w:rsidRPr="007E65E3">
        <w:rPr>
          <w:rFonts w:ascii="Arial" w:eastAsia="Times New Roman" w:hAnsi="Arial" w:cs="Arial"/>
          <w:sz w:val="18"/>
          <w:szCs w:val="18"/>
          <w:lang w:val="es-ES" w:eastAsia="es-ES"/>
        </w:rPr>
        <w:t>TRANSCRÍBASE A: Gabinete señora Ministra, Gabinete señor Subsecretario, Unidad Jurídica, Direcció</w:t>
      </w:r>
      <w:r w:rsidR="00E336D9" w:rsidRPr="007E65E3">
        <w:rPr>
          <w:rFonts w:ascii="Arial" w:eastAsia="Times New Roman" w:hAnsi="Arial" w:cs="Arial"/>
          <w:sz w:val="18"/>
          <w:szCs w:val="18"/>
          <w:lang w:val="es-ES" w:eastAsia="es-ES"/>
        </w:rPr>
        <w:t xml:space="preserve">n D.A.F., </w:t>
      </w:r>
      <w:r w:rsidR="00887369">
        <w:rPr>
          <w:rFonts w:ascii="Arial" w:eastAsia="Times New Roman" w:hAnsi="Arial" w:cs="Arial"/>
          <w:sz w:val="18"/>
          <w:szCs w:val="18"/>
          <w:lang w:val="es-ES" w:eastAsia="es-ES"/>
        </w:rPr>
        <w:t>División de Organizaciones Sociales</w:t>
      </w:r>
      <w:r w:rsidR="00615C20" w:rsidRPr="007E65E3">
        <w:rPr>
          <w:rFonts w:ascii="Arial" w:eastAsia="Times New Roman" w:hAnsi="Arial" w:cs="Arial"/>
          <w:sz w:val="18"/>
          <w:szCs w:val="18"/>
          <w:lang w:eastAsia="es-ES"/>
        </w:rPr>
        <w:t>, Seremías de Gobierno,</w:t>
      </w:r>
      <w:r w:rsidR="00615C20" w:rsidRPr="007E65E3">
        <w:rPr>
          <w:rFonts w:ascii="Arial" w:eastAsia="Times New Roman" w:hAnsi="Arial" w:cs="Arial"/>
          <w:sz w:val="18"/>
          <w:szCs w:val="18"/>
          <w:lang w:val="es-ES" w:eastAsia="es-ES"/>
        </w:rPr>
        <w:t xml:space="preserve"> Central de Documentación</w:t>
      </w:r>
      <w:r w:rsidR="00E336D9" w:rsidRPr="007E65E3">
        <w:rPr>
          <w:rFonts w:ascii="Arial" w:eastAsia="Times New Roman" w:hAnsi="Arial" w:cs="Arial"/>
          <w:sz w:val="18"/>
          <w:szCs w:val="18"/>
          <w:lang w:val="es-ES" w:eastAsia="es-ES"/>
        </w:rPr>
        <w:t>.</w:t>
      </w:r>
    </w:p>
    <w:sectPr w:rsidR="00702A56" w:rsidRPr="007E65E3" w:rsidSect="00081E4A">
      <w:footerReference w:type="default" r:id="rId16"/>
      <w:pgSz w:w="12242" w:h="18705" w:code="217"/>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1E7" w:rsidRDefault="00E461E7" w:rsidP="00202BEA">
      <w:pPr>
        <w:spacing w:after="0" w:line="240" w:lineRule="auto"/>
      </w:pPr>
      <w:r>
        <w:separator/>
      </w:r>
    </w:p>
  </w:endnote>
  <w:endnote w:type="continuationSeparator" w:id="1">
    <w:p w:rsidR="00E461E7" w:rsidRDefault="00E461E7" w:rsidP="00202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383297"/>
      <w:docPartObj>
        <w:docPartGallery w:val="Page Numbers (Bottom of Page)"/>
        <w:docPartUnique/>
      </w:docPartObj>
    </w:sdtPr>
    <w:sdtContent>
      <w:p w:rsidR="00887369" w:rsidRDefault="007E24CA">
        <w:pPr>
          <w:pStyle w:val="Piedepgina"/>
          <w:jc w:val="right"/>
        </w:pPr>
        <w:r>
          <w:fldChar w:fldCharType="begin"/>
        </w:r>
        <w:r w:rsidR="00887369">
          <w:instrText>PAGE   \* MERGEFORMAT</w:instrText>
        </w:r>
        <w:r>
          <w:fldChar w:fldCharType="separate"/>
        </w:r>
        <w:r w:rsidR="00564681" w:rsidRPr="00564681">
          <w:rPr>
            <w:noProof/>
            <w:lang w:val="es-ES"/>
          </w:rPr>
          <w:t>1</w:t>
        </w:r>
        <w:r>
          <w:fldChar w:fldCharType="end"/>
        </w:r>
      </w:p>
    </w:sdtContent>
  </w:sdt>
  <w:p w:rsidR="00887369" w:rsidRDefault="008873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1E7" w:rsidRDefault="00E461E7" w:rsidP="00202BEA">
      <w:pPr>
        <w:spacing w:after="0" w:line="240" w:lineRule="auto"/>
      </w:pPr>
      <w:r>
        <w:separator/>
      </w:r>
    </w:p>
  </w:footnote>
  <w:footnote w:type="continuationSeparator" w:id="1">
    <w:p w:rsidR="00E461E7" w:rsidRDefault="00E461E7" w:rsidP="00202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1520"/>
    <w:multiLevelType w:val="hybridMultilevel"/>
    <w:tmpl w:val="2DDA69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25AD1327"/>
    <w:multiLevelType w:val="hybridMultilevel"/>
    <w:tmpl w:val="DFCE9C18"/>
    <w:lvl w:ilvl="0" w:tplc="0C0A000D">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2A233311"/>
    <w:multiLevelType w:val="hybridMultilevel"/>
    <w:tmpl w:val="2EEEE9FA"/>
    <w:lvl w:ilvl="0" w:tplc="C690382A">
      <w:start w:val="4"/>
      <w:numFmt w:val="bullet"/>
      <w:lvlText w:val="•"/>
      <w:lvlJc w:val="left"/>
      <w:pPr>
        <w:ind w:left="927" w:hanging="360"/>
      </w:pPr>
      <w:rPr>
        <w:rFonts w:ascii="Calibri" w:eastAsia="Calibri" w:hAnsi="Calibri" w:cs="Times New Roman"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3">
    <w:nsid w:val="2BCD0EDB"/>
    <w:multiLevelType w:val="hybridMultilevel"/>
    <w:tmpl w:val="4644F9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3AAF7FCC"/>
    <w:multiLevelType w:val="hybridMultilevel"/>
    <w:tmpl w:val="6A50F1A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C4320B1"/>
    <w:multiLevelType w:val="hybridMultilevel"/>
    <w:tmpl w:val="A35EFA3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3E21382F"/>
    <w:multiLevelType w:val="hybridMultilevel"/>
    <w:tmpl w:val="9C82A70E"/>
    <w:lvl w:ilvl="0" w:tplc="AB5C5754">
      <w:start w:val="1"/>
      <w:numFmt w:val="decimal"/>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7">
    <w:nsid w:val="40B6396C"/>
    <w:multiLevelType w:val="hybridMultilevel"/>
    <w:tmpl w:val="57B2C07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nsid w:val="41686571"/>
    <w:multiLevelType w:val="hybridMultilevel"/>
    <w:tmpl w:val="4A40D30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42520D50"/>
    <w:multiLevelType w:val="hybridMultilevel"/>
    <w:tmpl w:val="1BC82606"/>
    <w:lvl w:ilvl="0" w:tplc="903CDDA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67173C70"/>
    <w:multiLevelType w:val="hybridMultilevel"/>
    <w:tmpl w:val="8EF824F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nsid w:val="6AFD326C"/>
    <w:multiLevelType w:val="hybridMultilevel"/>
    <w:tmpl w:val="C1FC8D92"/>
    <w:lvl w:ilvl="0" w:tplc="9EDE5324">
      <w:start w:val="1"/>
      <w:numFmt w:val="upperRoman"/>
      <w:pStyle w:val="Ttulo2"/>
      <w:lvlText w:val="%1."/>
      <w:lvlJc w:val="left"/>
      <w:pPr>
        <w:tabs>
          <w:tab w:val="num" w:pos="1080"/>
        </w:tabs>
        <w:ind w:left="1080" w:hanging="720"/>
      </w:pPr>
    </w:lvl>
    <w:lvl w:ilvl="1" w:tplc="443C46DA">
      <w:numFmt w:val="none"/>
      <w:lvlText w:val=""/>
      <w:lvlJc w:val="left"/>
      <w:pPr>
        <w:tabs>
          <w:tab w:val="num" w:pos="360"/>
        </w:tabs>
        <w:ind w:left="0" w:firstLine="0"/>
      </w:pPr>
    </w:lvl>
    <w:lvl w:ilvl="2" w:tplc="932EBC02">
      <w:numFmt w:val="none"/>
      <w:lvlText w:val=""/>
      <w:lvlJc w:val="left"/>
      <w:pPr>
        <w:tabs>
          <w:tab w:val="num" w:pos="360"/>
        </w:tabs>
        <w:ind w:left="0" w:firstLine="0"/>
      </w:pPr>
    </w:lvl>
    <w:lvl w:ilvl="3" w:tplc="172AEE4A">
      <w:numFmt w:val="none"/>
      <w:lvlText w:val=""/>
      <w:lvlJc w:val="left"/>
      <w:pPr>
        <w:tabs>
          <w:tab w:val="num" w:pos="360"/>
        </w:tabs>
        <w:ind w:left="0" w:firstLine="0"/>
      </w:pPr>
    </w:lvl>
    <w:lvl w:ilvl="4" w:tplc="506E1072">
      <w:numFmt w:val="none"/>
      <w:lvlText w:val=""/>
      <w:lvlJc w:val="left"/>
      <w:pPr>
        <w:tabs>
          <w:tab w:val="num" w:pos="360"/>
        </w:tabs>
        <w:ind w:left="0" w:firstLine="0"/>
      </w:pPr>
    </w:lvl>
    <w:lvl w:ilvl="5" w:tplc="219A98BC">
      <w:numFmt w:val="none"/>
      <w:lvlText w:val=""/>
      <w:lvlJc w:val="left"/>
      <w:pPr>
        <w:tabs>
          <w:tab w:val="num" w:pos="360"/>
        </w:tabs>
        <w:ind w:left="0" w:firstLine="0"/>
      </w:pPr>
    </w:lvl>
    <w:lvl w:ilvl="6" w:tplc="01F44C1E">
      <w:numFmt w:val="none"/>
      <w:lvlText w:val=""/>
      <w:lvlJc w:val="left"/>
      <w:pPr>
        <w:tabs>
          <w:tab w:val="num" w:pos="360"/>
        </w:tabs>
        <w:ind w:left="0" w:firstLine="0"/>
      </w:pPr>
    </w:lvl>
    <w:lvl w:ilvl="7" w:tplc="7840A1A6">
      <w:numFmt w:val="none"/>
      <w:lvlText w:val=""/>
      <w:lvlJc w:val="left"/>
      <w:pPr>
        <w:tabs>
          <w:tab w:val="num" w:pos="360"/>
        </w:tabs>
        <w:ind w:left="0" w:firstLine="0"/>
      </w:pPr>
    </w:lvl>
    <w:lvl w:ilvl="8" w:tplc="08760B24">
      <w:numFmt w:val="none"/>
      <w:lvlText w:val=""/>
      <w:lvlJc w:val="left"/>
      <w:pPr>
        <w:tabs>
          <w:tab w:val="num" w:pos="360"/>
        </w:tabs>
        <w:ind w:left="0" w:firstLine="0"/>
      </w:pPr>
    </w:lvl>
  </w:abstractNum>
  <w:abstractNum w:abstractNumId="12">
    <w:nsid w:val="6CA245F4"/>
    <w:multiLevelType w:val="multilevel"/>
    <w:tmpl w:val="1C265C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lvlOverride w:ilvl="3"/>
    <w:lvlOverride w:ilvl="4"/>
    <w:lvlOverride w:ilvl="5"/>
    <w:lvlOverride w:ilvl="6"/>
    <w:lvlOverride w:ilvl="7"/>
    <w:lvlOverride w:ilvl="8"/>
  </w:num>
  <w:num w:numId="10">
    <w:abstractNumId w:val="10"/>
  </w:num>
  <w:num w:numId="11">
    <w:abstractNumId w:val="7"/>
  </w:num>
  <w:num w:numId="12">
    <w:abstractNumId w:val="9"/>
  </w:num>
  <w:num w:numId="13">
    <w:abstractNumId w:val="5"/>
  </w:num>
  <w:num w:numId="14">
    <w:abstractNumId w:val="1"/>
    <w:lvlOverride w:ilvl="0"/>
    <w:lvlOverride w:ilvl="1">
      <w:startOverride w:val="1"/>
    </w:lvlOverride>
    <w:lvlOverride w:ilvl="2"/>
    <w:lvlOverride w:ilvl="3"/>
    <w:lvlOverride w:ilvl="4"/>
    <w:lvlOverride w:ilvl="5"/>
    <w:lvlOverride w:ilvl="6"/>
    <w:lvlOverride w:ilvl="7"/>
    <w:lvlOverride w:ilvl="8"/>
  </w:num>
  <w:num w:numId="15">
    <w:abstractNumId w:val="12"/>
  </w:num>
  <w:num w:numId="16">
    <w:abstractNumId w:val="4"/>
  </w:num>
  <w:num w:numId="17">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2A56"/>
    <w:rsid w:val="00000F5A"/>
    <w:rsid w:val="000320BD"/>
    <w:rsid w:val="00042F62"/>
    <w:rsid w:val="00044987"/>
    <w:rsid w:val="000816CD"/>
    <w:rsid w:val="00081E4A"/>
    <w:rsid w:val="00091E6D"/>
    <w:rsid w:val="000C72B2"/>
    <w:rsid w:val="000D65C0"/>
    <w:rsid w:val="000E7D48"/>
    <w:rsid w:val="00111269"/>
    <w:rsid w:val="00111F26"/>
    <w:rsid w:val="00136EF6"/>
    <w:rsid w:val="001C5D23"/>
    <w:rsid w:val="001E51EE"/>
    <w:rsid w:val="001F1FE2"/>
    <w:rsid w:val="00202BEA"/>
    <w:rsid w:val="002055E4"/>
    <w:rsid w:val="00242EFF"/>
    <w:rsid w:val="0029603C"/>
    <w:rsid w:val="002C119C"/>
    <w:rsid w:val="002F1FA9"/>
    <w:rsid w:val="002F7AEE"/>
    <w:rsid w:val="00306E32"/>
    <w:rsid w:val="00313BE0"/>
    <w:rsid w:val="00325FD8"/>
    <w:rsid w:val="0039507E"/>
    <w:rsid w:val="003D5533"/>
    <w:rsid w:val="004049AA"/>
    <w:rsid w:val="004110D9"/>
    <w:rsid w:val="00414883"/>
    <w:rsid w:val="00421790"/>
    <w:rsid w:val="00437E91"/>
    <w:rsid w:val="00485E05"/>
    <w:rsid w:val="00497DDB"/>
    <w:rsid w:val="004C6F60"/>
    <w:rsid w:val="004F20AA"/>
    <w:rsid w:val="00553A71"/>
    <w:rsid w:val="00564248"/>
    <w:rsid w:val="00564681"/>
    <w:rsid w:val="0057139A"/>
    <w:rsid w:val="00575500"/>
    <w:rsid w:val="00584109"/>
    <w:rsid w:val="00584A12"/>
    <w:rsid w:val="005A2681"/>
    <w:rsid w:val="005A7828"/>
    <w:rsid w:val="005D59C6"/>
    <w:rsid w:val="00615C20"/>
    <w:rsid w:val="00662B18"/>
    <w:rsid w:val="00662E20"/>
    <w:rsid w:val="00681A9B"/>
    <w:rsid w:val="006A7754"/>
    <w:rsid w:val="00702A56"/>
    <w:rsid w:val="00704256"/>
    <w:rsid w:val="007051D2"/>
    <w:rsid w:val="007132DB"/>
    <w:rsid w:val="00755F1C"/>
    <w:rsid w:val="00782493"/>
    <w:rsid w:val="007C1558"/>
    <w:rsid w:val="007E24CA"/>
    <w:rsid w:val="007E65E3"/>
    <w:rsid w:val="007F031F"/>
    <w:rsid w:val="00835972"/>
    <w:rsid w:val="00887369"/>
    <w:rsid w:val="008C4CAD"/>
    <w:rsid w:val="008C5437"/>
    <w:rsid w:val="008D513F"/>
    <w:rsid w:val="008F35E0"/>
    <w:rsid w:val="00900053"/>
    <w:rsid w:val="00923B2D"/>
    <w:rsid w:val="00932D0C"/>
    <w:rsid w:val="009659CF"/>
    <w:rsid w:val="00974713"/>
    <w:rsid w:val="0097668F"/>
    <w:rsid w:val="0099199C"/>
    <w:rsid w:val="00A27DB0"/>
    <w:rsid w:val="00A42F1C"/>
    <w:rsid w:val="00A74CCE"/>
    <w:rsid w:val="00A97596"/>
    <w:rsid w:val="00AA3618"/>
    <w:rsid w:val="00AC2BDD"/>
    <w:rsid w:val="00AE5E75"/>
    <w:rsid w:val="00AF5561"/>
    <w:rsid w:val="00B06806"/>
    <w:rsid w:val="00B17834"/>
    <w:rsid w:val="00B42826"/>
    <w:rsid w:val="00B57690"/>
    <w:rsid w:val="00B97D3C"/>
    <w:rsid w:val="00B97E35"/>
    <w:rsid w:val="00BB4ED1"/>
    <w:rsid w:val="00BC0BCB"/>
    <w:rsid w:val="00C05088"/>
    <w:rsid w:val="00C14049"/>
    <w:rsid w:val="00C243CC"/>
    <w:rsid w:val="00C25E62"/>
    <w:rsid w:val="00C32BF2"/>
    <w:rsid w:val="00C56E70"/>
    <w:rsid w:val="00C67F03"/>
    <w:rsid w:val="00CC3711"/>
    <w:rsid w:val="00CF1F5D"/>
    <w:rsid w:val="00D12547"/>
    <w:rsid w:val="00D2600A"/>
    <w:rsid w:val="00D31757"/>
    <w:rsid w:val="00D440AC"/>
    <w:rsid w:val="00D82D67"/>
    <w:rsid w:val="00DF1445"/>
    <w:rsid w:val="00E336D9"/>
    <w:rsid w:val="00E4243B"/>
    <w:rsid w:val="00E43B0B"/>
    <w:rsid w:val="00E45CFC"/>
    <w:rsid w:val="00E461E7"/>
    <w:rsid w:val="00E63342"/>
    <w:rsid w:val="00E638C9"/>
    <w:rsid w:val="00E63CD5"/>
    <w:rsid w:val="00E66B3B"/>
    <w:rsid w:val="00EB36EC"/>
    <w:rsid w:val="00EB4C8B"/>
    <w:rsid w:val="00EC704A"/>
    <w:rsid w:val="00F13366"/>
    <w:rsid w:val="00F15A71"/>
    <w:rsid w:val="00F509BE"/>
    <w:rsid w:val="00F5549C"/>
    <w:rsid w:val="00F564CA"/>
    <w:rsid w:val="00F6137A"/>
    <w:rsid w:val="00F623E5"/>
    <w:rsid w:val="00F86611"/>
    <w:rsid w:val="00F86CF5"/>
    <w:rsid w:val="00FA6DA4"/>
    <w:rsid w:val="00FB06BB"/>
    <w:rsid w:val="00FC2337"/>
    <w:rsid w:val="00FD1B7D"/>
    <w:rsid w:val="00FE77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28"/>
  </w:style>
  <w:style w:type="paragraph" w:styleId="Ttulo2">
    <w:name w:val="heading 2"/>
    <w:basedOn w:val="Normal"/>
    <w:next w:val="Normal"/>
    <w:link w:val="Ttulo2Car"/>
    <w:autoRedefine/>
    <w:semiHidden/>
    <w:unhideWhenUsed/>
    <w:qFormat/>
    <w:rsid w:val="00615C20"/>
    <w:pPr>
      <w:keepNext/>
      <w:numPr>
        <w:numId w:val="1"/>
      </w:numPr>
      <w:pBdr>
        <w:bottom w:val="single" w:sz="4" w:space="1" w:color="auto"/>
      </w:pBdr>
      <w:tabs>
        <w:tab w:val="num" w:pos="567"/>
      </w:tabs>
      <w:snapToGrid w:val="0"/>
      <w:spacing w:after="0" w:line="240" w:lineRule="auto"/>
      <w:ind w:hanging="1080"/>
      <w:jc w:val="center"/>
      <w:outlineLvl w:val="1"/>
    </w:pPr>
    <w:rPr>
      <w:rFonts w:ascii="Arial" w:eastAsia="Times New Roman" w:hAnsi="Arial" w:cs="Arial"/>
      <w:b/>
      <w:noProof/>
      <w:sz w:val="24"/>
      <w:szCs w:val="24"/>
      <w:lang w:val="es-ES" w:eastAsia="es-ES"/>
    </w:rPr>
  </w:style>
  <w:style w:type="paragraph" w:styleId="Ttulo3">
    <w:name w:val="heading 3"/>
    <w:basedOn w:val="Normal"/>
    <w:next w:val="Normal"/>
    <w:link w:val="Ttulo3Car"/>
    <w:autoRedefine/>
    <w:semiHidden/>
    <w:unhideWhenUsed/>
    <w:qFormat/>
    <w:rsid w:val="00615C20"/>
    <w:pPr>
      <w:keepNext/>
      <w:tabs>
        <w:tab w:val="left" w:pos="540"/>
        <w:tab w:val="left" w:pos="10080"/>
      </w:tabs>
      <w:snapToGrid w:val="0"/>
      <w:spacing w:before="120" w:after="120" w:line="240" w:lineRule="auto"/>
      <w:jc w:val="both"/>
      <w:outlineLvl w:val="2"/>
    </w:pPr>
    <w:rPr>
      <w:rFonts w:ascii="Arial" w:eastAsia="Times New Roman" w:hAnsi="Arial" w:cs="Arial"/>
      <w:b/>
      <w:bCs/>
      <w:iC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2A56"/>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702A56"/>
    <w:pPr>
      <w:widowControl w:val="0"/>
      <w:spacing w:after="0" w:line="240" w:lineRule="auto"/>
      <w:jc w:val="both"/>
    </w:pPr>
    <w:rPr>
      <w:rFonts w:ascii="Times New Roman" w:eastAsia="Times New Roman" w:hAnsi="Times New Roman" w:cs="Times New Roman"/>
      <w:snapToGrid w:val="0"/>
      <w:sz w:val="24"/>
      <w:szCs w:val="20"/>
      <w:lang w:val="es-ES" w:eastAsia="es-ES"/>
    </w:rPr>
  </w:style>
  <w:style w:type="character" w:styleId="Hipervnculo">
    <w:name w:val="Hyperlink"/>
    <w:unhideWhenUsed/>
    <w:rsid w:val="00702A56"/>
    <w:rPr>
      <w:color w:val="0000FF"/>
      <w:u w:val="single"/>
    </w:rPr>
  </w:style>
  <w:style w:type="character" w:customStyle="1" w:styleId="TextodegloboCar">
    <w:name w:val="Texto de globo Car"/>
    <w:basedOn w:val="Fuentedeprrafopredeter"/>
    <w:link w:val="Textodeglobo"/>
    <w:uiPriority w:val="99"/>
    <w:semiHidden/>
    <w:rsid w:val="00702A56"/>
    <w:rPr>
      <w:rFonts w:ascii="Tahoma" w:hAnsi="Tahoma" w:cs="Tahoma"/>
      <w:sz w:val="16"/>
      <w:szCs w:val="16"/>
    </w:rPr>
  </w:style>
  <w:style w:type="paragraph" w:styleId="Textodeglobo">
    <w:name w:val="Balloon Text"/>
    <w:basedOn w:val="Normal"/>
    <w:link w:val="TextodegloboCar"/>
    <w:uiPriority w:val="99"/>
    <w:semiHidden/>
    <w:unhideWhenUsed/>
    <w:rsid w:val="00702A56"/>
    <w:pPr>
      <w:spacing w:after="0" w:line="240" w:lineRule="auto"/>
    </w:pPr>
    <w:rPr>
      <w:rFonts w:ascii="Tahoma" w:hAnsi="Tahoma" w:cs="Tahoma"/>
      <w:sz w:val="16"/>
      <w:szCs w:val="16"/>
    </w:rPr>
  </w:style>
  <w:style w:type="paragraph" w:styleId="Textocomentario">
    <w:name w:val="annotation text"/>
    <w:basedOn w:val="Normal"/>
    <w:link w:val="TextocomentarioCar"/>
    <w:semiHidden/>
    <w:unhideWhenUsed/>
    <w:rsid w:val="00702A56"/>
    <w:pPr>
      <w:spacing w:line="240" w:lineRule="auto"/>
    </w:pPr>
    <w:rPr>
      <w:sz w:val="20"/>
      <w:szCs w:val="20"/>
    </w:rPr>
  </w:style>
  <w:style w:type="character" w:customStyle="1" w:styleId="TextocomentarioCar">
    <w:name w:val="Texto comentario Car"/>
    <w:basedOn w:val="Fuentedeprrafopredeter"/>
    <w:link w:val="Textocomentario"/>
    <w:semiHidden/>
    <w:rsid w:val="00702A56"/>
    <w:rPr>
      <w:sz w:val="20"/>
      <w:szCs w:val="20"/>
    </w:rPr>
  </w:style>
  <w:style w:type="character" w:customStyle="1" w:styleId="AsuntodelcomentarioCar">
    <w:name w:val="Asunto del comentario Car"/>
    <w:basedOn w:val="TextocomentarioCar"/>
    <w:link w:val="Asuntodelcomentario"/>
    <w:uiPriority w:val="99"/>
    <w:semiHidden/>
    <w:rsid w:val="00702A56"/>
    <w:rPr>
      <w:b/>
      <w:bCs/>
      <w:sz w:val="20"/>
      <w:szCs w:val="20"/>
    </w:rPr>
  </w:style>
  <w:style w:type="paragraph" w:styleId="Asuntodelcomentario">
    <w:name w:val="annotation subject"/>
    <w:basedOn w:val="Textocomentario"/>
    <w:next w:val="Textocomentario"/>
    <w:link w:val="AsuntodelcomentarioCar"/>
    <w:uiPriority w:val="99"/>
    <w:semiHidden/>
    <w:unhideWhenUsed/>
    <w:rsid w:val="00702A56"/>
    <w:rPr>
      <w:b/>
      <w:bCs/>
    </w:rPr>
  </w:style>
  <w:style w:type="paragraph" w:styleId="Sangradetextonormal">
    <w:name w:val="Body Text Indent"/>
    <w:basedOn w:val="Normal"/>
    <w:link w:val="SangradetextonormalCar"/>
    <w:uiPriority w:val="99"/>
    <w:semiHidden/>
    <w:unhideWhenUsed/>
    <w:rsid w:val="00081E4A"/>
    <w:pPr>
      <w:spacing w:after="120"/>
      <w:ind w:left="283"/>
    </w:pPr>
  </w:style>
  <w:style w:type="character" w:customStyle="1" w:styleId="SangradetextonormalCar">
    <w:name w:val="Sangría de texto normal Car"/>
    <w:basedOn w:val="Fuentedeprrafopredeter"/>
    <w:link w:val="Sangradetextonormal"/>
    <w:uiPriority w:val="99"/>
    <w:semiHidden/>
    <w:rsid w:val="00081E4A"/>
  </w:style>
  <w:style w:type="table" w:styleId="Tablaconcuadrcula">
    <w:name w:val="Table Grid"/>
    <w:basedOn w:val="Tablanormal"/>
    <w:uiPriority w:val="59"/>
    <w:rsid w:val="00571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FD1B7D"/>
    <w:rPr>
      <w:sz w:val="16"/>
      <w:szCs w:val="16"/>
    </w:rPr>
  </w:style>
  <w:style w:type="paragraph" w:styleId="Revisin">
    <w:name w:val="Revision"/>
    <w:hidden/>
    <w:uiPriority w:val="99"/>
    <w:semiHidden/>
    <w:rsid w:val="00FD1B7D"/>
    <w:pPr>
      <w:spacing w:after="0" w:line="240" w:lineRule="auto"/>
    </w:pPr>
  </w:style>
  <w:style w:type="paragraph" w:styleId="Sangra2detindependiente">
    <w:name w:val="Body Text Indent 2"/>
    <w:basedOn w:val="Normal"/>
    <w:link w:val="Sangra2detindependienteCar"/>
    <w:uiPriority w:val="99"/>
    <w:semiHidden/>
    <w:unhideWhenUsed/>
    <w:rsid w:val="00E43B0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43B0B"/>
  </w:style>
  <w:style w:type="paragraph" w:styleId="Textoindependiente">
    <w:name w:val="Body Text"/>
    <w:basedOn w:val="Normal"/>
    <w:link w:val="TextoindependienteCar"/>
    <w:uiPriority w:val="99"/>
    <w:unhideWhenUsed/>
    <w:rsid w:val="00615C20"/>
    <w:pPr>
      <w:spacing w:after="120"/>
    </w:pPr>
  </w:style>
  <w:style w:type="character" w:customStyle="1" w:styleId="TextoindependienteCar">
    <w:name w:val="Texto independiente Car"/>
    <w:basedOn w:val="Fuentedeprrafopredeter"/>
    <w:link w:val="Textoindependiente"/>
    <w:uiPriority w:val="99"/>
    <w:rsid w:val="00615C20"/>
  </w:style>
  <w:style w:type="character" w:customStyle="1" w:styleId="Ttulo2Car">
    <w:name w:val="Título 2 Car"/>
    <w:basedOn w:val="Fuentedeprrafopredeter"/>
    <w:link w:val="Ttulo2"/>
    <w:semiHidden/>
    <w:rsid w:val="00615C20"/>
    <w:rPr>
      <w:rFonts w:ascii="Arial" w:eastAsia="Times New Roman" w:hAnsi="Arial" w:cs="Arial"/>
      <w:b/>
      <w:noProof/>
      <w:sz w:val="24"/>
      <w:szCs w:val="24"/>
      <w:lang w:val="es-ES" w:eastAsia="es-ES"/>
    </w:rPr>
  </w:style>
  <w:style w:type="character" w:customStyle="1" w:styleId="Ttulo3Car">
    <w:name w:val="Título 3 Car"/>
    <w:basedOn w:val="Fuentedeprrafopredeter"/>
    <w:link w:val="Ttulo3"/>
    <w:semiHidden/>
    <w:rsid w:val="00615C20"/>
    <w:rPr>
      <w:rFonts w:ascii="Arial" w:eastAsia="Times New Roman" w:hAnsi="Arial" w:cs="Arial"/>
      <w:b/>
      <w:bCs/>
      <w:iCs/>
      <w:sz w:val="24"/>
      <w:szCs w:val="20"/>
      <w:lang w:val="es-ES_tradnl" w:eastAsia="es-ES"/>
    </w:rPr>
  </w:style>
  <w:style w:type="paragraph" w:styleId="Ttulo">
    <w:name w:val="Title"/>
    <w:basedOn w:val="Normal"/>
    <w:link w:val="TtuloCar"/>
    <w:qFormat/>
    <w:rsid w:val="00615C20"/>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615C20"/>
    <w:rPr>
      <w:rFonts w:ascii="Arial" w:eastAsia="Times New Roman" w:hAnsi="Arial" w:cs="Arial"/>
      <w:b/>
      <w:bCs/>
      <w:sz w:val="24"/>
      <w:szCs w:val="24"/>
      <w:lang w:val="es-ES" w:eastAsia="es-ES"/>
    </w:rPr>
  </w:style>
  <w:style w:type="paragraph" w:styleId="Encabezado">
    <w:name w:val="header"/>
    <w:basedOn w:val="Normal"/>
    <w:link w:val="EncabezadoCar"/>
    <w:uiPriority w:val="99"/>
    <w:unhideWhenUsed/>
    <w:rsid w:val="00202B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2BEA"/>
  </w:style>
  <w:style w:type="paragraph" w:styleId="Piedepgina">
    <w:name w:val="footer"/>
    <w:basedOn w:val="Normal"/>
    <w:link w:val="PiedepginaCar"/>
    <w:uiPriority w:val="99"/>
    <w:unhideWhenUsed/>
    <w:rsid w:val="00202B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2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28"/>
  </w:style>
  <w:style w:type="paragraph" w:styleId="Ttulo2">
    <w:name w:val="heading 2"/>
    <w:basedOn w:val="Normal"/>
    <w:next w:val="Normal"/>
    <w:link w:val="Ttulo2Car"/>
    <w:autoRedefine/>
    <w:semiHidden/>
    <w:unhideWhenUsed/>
    <w:qFormat/>
    <w:rsid w:val="00615C20"/>
    <w:pPr>
      <w:keepNext/>
      <w:numPr>
        <w:numId w:val="1"/>
      </w:numPr>
      <w:pBdr>
        <w:bottom w:val="single" w:sz="4" w:space="1" w:color="auto"/>
      </w:pBdr>
      <w:tabs>
        <w:tab w:val="num" w:pos="567"/>
      </w:tabs>
      <w:snapToGrid w:val="0"/>
      <w:spacing w:after="0" w:line="240" w:lineRule="auto"/>
      <w:ind w:hanging="1080"/>
      <w:jc w:val="center"/>
      <w:outlineLvl w:val="1"/>
    </w:pPr>
    <w:rPr>
      <w:rFonts w:ascii="Arial" w:eastAsia="Times New Roman" w:hAnsi="Arial" w:cs="Arial"/>
      <w:b/>
      <w:noProof/>
      <w:sz w:val="24"/>
      <w:szCs w:val="24"/>
      <w:lang w:val="es-ES" w:eastAsia="es-ES"/>
    </w:rPr>
  </w:style>
  <w:style w:type="paragraph" w:styleId="Ttulo3">
    <w:name w:val="heading 3"/>
    <w:basedOn w:val="Normal"/>
    <w:next w:val="Normal"/>
    <w:link w:val="Ttulo3Car"/>
    <w:autoRedefine/>
    <w:semiHidden/>
    <w:unhideWhenUsed/>
    <w:qFormat/>
    <w:rsid w:val="00615C20"/>
    <w:pPr>
      <w:keepNext/>
      <w:tabs>
        <w:tab w:val="left" w:pos="540"/>
        <w:tab w:val="left" w:pos="10080"/>
      </w:tabs>
      <w:snapToGrid w:val="0"/>
      <w:spacing w:before="120" w:after="120" w:line="240" w:lineRule="auto"/>
      <w:jc w:val="both"/>
      <w:outlineLvl w:val="2"/>
    </w:pPr>
    <w:rPr>
      <w:rFonts w:ascii="Arial" w:eastAsia="Times New Roman" w:hAnsi="Arial" w:cs="Arial"/>
      <w:b/>
      <w:bCs/>
      <w:iC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2A56"/>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702A56"/>
    <w:pPr>
      <w:widowControl w:val="0"/>
      <w:spacing w:after="0" w:line="240" w:lineRule="auto"/>
      <w:jc w:val="both"/>
    </w:pPr>
    <w:rPr>
      <w:rFonts w:ascii="Times New Roman" w:eastAsia="Times New Roman" w:hAnsi="Times New Roman" w:cs="Times New Roman"/>
      <w:snapToGrid w:val="0"/>
      <w:sz w:val="24"/>
      <w:szCs w:val="20"/>
      <w:lang w:val="es-ES" w:eastAsia="es-ES"/>
    </w:rPr>
  </w:style>
  <w:style w:type="character" w:styleId="Hipervnculo">
    <w:name w:val="Hyperlink"/>
    <w:unhideWhenUsed/>
    <w:rsid w:val="00702A56"/>
    <w:rPr>
      <w:color w:val="0000FF"/>
      <w:u w:val="single"/>
    </w:rPr>
  </w:style>
  <w:style w:type="character" w:customStyle="1" w:styleId="TextodegloboCar">
    <w:name w:val="Texto de globo Car"/>
    <w:basedOn w:val="Fuentedeprrafopredeter"/>
    <w:link w:val="Textodeglobo"/>
    <w:uiPriority w:val="99"/>
    <w:semiHidden/>
    <w:rsid w:val="00702A56"/>
    <w:rPr>
      <w:rFonts w:ascii="Tahoma" w:hAnsi="Tahoma" w:cs="Tahoma"/>
      <w:sz w:val="16"/>
      <w:szCs w:val="16"/>
    </w:rPr>
  </w:style>
  <w:style w:type="paragraph" w:styleId="Textodeglobo">
    <w:name w:val="Balloon Text"/>
    <w:basedOn w:val="Normal"/>
    <w:link w:val="TextodegloboCar"/>
    <w:uiPriority w:val="99"/>
    <w:semiHidden/>
    <w:unhideWhenUsed/>
    <w:rsid w:val="00702A56"/>
    <w:pPr>
      <w:spacing w:after="0" w:line="240" w:lineRule="auto"/>
    </w:pPr>
    <w:rPr>
      <w:rFonts w:ascii="Tahoma" w:hAnsi="Tahoma" w:cs="Tahoma"/>
      <w:sz w:val="16"/>
      <w:szCs w:val="16"/>
    </w:rPr>
  </w:style>
  <w:style w:type="paragraph" w:styleId="Textocomentario">
    <w:name w:val="annotation text"/>
    <w:basedOn w:val="Normal"/>
    <w:link w:val="TextocomentarioCar"/>
    <w:semiHidden/>
    <w:unhideWhenUsed/>
    <w:rsid w:val="00702A56"/>
    <w:pPr>
      <w:spacing w:line="240" w:lineRule="auto"/>
    </w:pPr>
    <w:rPr>
      <w:sz w:val="20"/>
      <w:szCs w:val="20"/>
    </w:rPr>
  </w:style>
  <w:style w:type="character" w:customStyle="1" w:styleId="TextocomentarioCar">
    <w:name w:val="Texto comentario Car"/>
    <w:basedOn w:val="Fuentedeprrafopredeter"/>
    <w:link w:val="Textocomentario"/>
    <w:semiHidden/>
    <w:rsid w:val="00702A56"/>
    <w:rPr>
      <w:sz w:val="20"/>
      <w:szCs w:val="20"/>
    </w:rPr>
  </w:style>
  <w:style w:type="character" w:customStyle="1" w:styleId="AsuntodelcomentarioCar">
    <w:name w:val="Asunto del comentario Car"/>
    <w:basedOn w:val="TextocomentarioCar"/>
    <w:link w:val="Asuntodelcomentario"/>
    <w:uiPriority w:val="99"/>
    <w:semiHidden/>
    <w:rsid w:val="00702A56"/>
    <w:rPr>
      <w:b/>
      <w:bCs/>
      <w:sz w:val="20"/>
      <w:szCs w:val="20"/>
    </w:rPr>
  </w:style>
  <w:style w:type="paragraph" w:styleId="Asuntodelcomentario">
    <w:name w:val="annotation subject"/>
    <w:basedOn w:val="Textocomentario"/>
    <w:next w:val="Textocomentario"/>
    <w:link w:val="AsuntodelcomentarioCar"/>
    <w:uiPriority w:val="99"/>
    <w:semiHidden/>
    <w:unhideWhenUsed/>
    <w:rsid w:val="00702A56"/>
    <w:rPr>
      <w:b/>
      <w:bCs/>
    </w:rPr>
  </w:style>
  <w:style w:type="paragraph" w:styleId="Sangradetextonormal">
    <w:name w:val="Body Text Indent"/>
    <w:basedOn w:val="Normal"/>
    <w:link w:val="SangradetextonormalCar"/>
    <w:uiPriority w:val="99"/>
    <w:semiHidden/>
    <w:unhideWhenUsed/>
    <w:rsid w:val="00081E4A"/>
    <w:pPr>
      <w:spacing w:after="120"/>
      <w:ind w:left="283"/>
    </w:pPr>
  </w:style>
  <w:style w:type="character" w:customStyle="1" w:styleId="SangradetextonormalCar">
    <w:name w:val="Sangría de texto normal Car"/>
    <w:basedOn w:val="Fuentedeprrafopredeter"/>
    <w:link w:val="Sangradetextonormal"/>
    <w:uiPriority w:val="99"/>
    <w:semiHidden/>
    <w:rsid w:val="00081E4A"/>
  </w:style>
  <w:style w:type="table" w:styleId="Tablaconcuadrcula">
    <w:name w:val="Table Grid"/>
    <w:basedOn w:val="Tablanormal"/>
    <w:uiPriority w:val="59"/>
    <w:rsid w:val="00571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FD1B7D"/>
    <w:rPr>
      <w:sz w:val="16"/>
      <w:szCs w:val="16"/>
    </w:rPr>
  </w:style>
  <w:style w:type="paragraph" w:styleId="Revisin">
    <w:name w:val="Revision"/>
    <w:hidden/>
    <w:uiPriority w:val="99"/>
    <w:semiHidden/>
    <w:rsid w:val="00FD1B7D"/>
    <w:pPr>
      <w:spacing w:after="0" w:line="240" w:lineRule="auto"/>
    </w:pPr>
  </w:style>
  <w:style w:type="paragraph" w:styleId="Sangra2detindependiente">
    <w:name w:val="Body Text Indent 2"/>
    <w:basedOn w:val="Normal"/>
    <w:link w:val="Sangra2detindependienteCar"/>
    <w:uiPriority w:val="99"/>
    <w:semiHidden/>
    <w:unhideWhenUsed/>
    <w:rsid w:val="00E43B0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43B0B"/>
  </w:style>
  <w:style w:type="paragraph" w:styleId="Textoindependiente">
    <w:name w:val="Body Text"/>
    <w:basedOn w:val="Normal"/>
    <w:link w:val="TextoindependienteCar"/>
    <w:uiPriority w:val="99"/>
    <w:unhideWhenUsed/>
    <w:rsid w:val="00615C20"/>
    <w:pPr>
      <w:spacing w:after="120"/>
    </w:pPr>
  </w:style>
  <w:style w:type="character" w:customStyle="1" w:styleId="TextoindependienteCar">
    <w:name w:val="Texto independiente Car"/>
    <w:basedOn w:val="Fuentedeprrafopredeter"/>
    <w:link w:val="Textoindependiente"/>
    <w:uiPriority w:val="99"/>
    <w:rsid w:val="00615C20"/>
  </w:style>
  <w:style w:type="character" w:customStyle="1" w:styleId="Ttulo2Car">
    <w:name w:val="Título 2 Car"/>
    <w:basedOn w:val="Fuentedeprrafopredeter"/>
    <w:link w:val="Ttulo2"/>
    <w:semiHidden/>
    <w:rsid w:val="00615C20"/>
    <w:rPr>
      <w:rFonts w:ascii="Arial" w:eastAsia="Times New Roman" w:hAnsi="Arial" w:cs="Arial"/>
      <w:b/>
      <w:noProof/>
      <w:sz w:val="24"/>
      <w:szCs w:val="24"/>
      <w:lang w:val="es-ES" w:eastAsia="es-ES"/>
    </w:rPr>
  </w:style>
  <w:style w:type="character" w:customStyle="1" w:styleId="Ttulo3Car">
    <w:name w:val="Título 3 Car"/>
    <w:basedOn w:val="Fuentedeprrafopredeter"/>
    <w:link w:val="Ttulo3"/>
    <w:semiHidden/>
    <w:rsid w:val="00615C20"/>
    <w:rPr>
      <w:rFonts w:ascii="Arial" w:eastAsia="Times New Roman" w:hAnsi="Arial" w:cs="Arial"/>
      <w:b/>
      <w:bCs/>
      <w:iCs/>
      <w:sz w:val="24"/>
      <w:szCs w:val="20"/>
      <w:lang w:val="es-ES_tradnl" w:eastAsia="es-ES"/>
    </w:rPr>
  </w:style>
  <w:style w:type="paragraph" w:styleId="Ttulo">
    <w:name w:val="Title"/>
    <w:basedOn w:val="Normal"/>
    <w:link w:val="TtuloCar"/>
    <w:qFormat/>
    <w:rsid w:val="00615C20"/>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615C20"/>
    <w:rPr>
      <w:rFonts w:ascii="Arial" w:eastAsia="Times New Roman" w:hAnsi="Arial" w:cs="Arial"/>
      <w:b/>
      <w:bCs/>
      <w:sz w:val="24"/>
      <w:szCs w:val="24"/>
      <w:lang w:val="es-ES" w:eastAsia="es-ES"/>
    </w:rPr>
  </w:style>
  <w:style w:type="paragraph" w:styleId="Encabezado">
    <w:name w:val="header"/>
    <w:basedOn w:val="Normal"/>
    <w:link w:val="EncabezadoCar"/>
    <w:uiPriority w:val="99"/>
    <w:unhideWhenUsed/>
    <w:rsid w:val="00202B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2BEA"/>
  </w:style>
  <w:style w:type="paragraph" w:styleId="Piedepgina">
    <w:name w:val="footer"/>
    <w:basedOn w:val="Normal"/>
    <w:link w:val="PiedepginaCar"/>
    <w:uiPriority w:val="99"/>
    <w:unhideWhenUsed/>
    <w:rsid w:val="00202B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2BEA"/>
  </w:style>
</w:styles>
</file>

<file path=word/webSettings.xml><?xml version="1.0" encoding="utf-8"?>
<w:webSettings xmlns:r="http://schemas.openxmlformats.org/officeDocument/2006/relationships" xmlns:w="http://schemas.openxmlformats.org/wordprocessingml/2006/main">
  <w:divs>
    <w:div w:id="310838698">
      <w:bodyDiv w:val="1"/>
      <w:marLeft w:val="0"/>
      <w:marRight w:val="0"/>
      <w:marTop w:val="0"/>
      <w:marBottom w:val="0"/>
      <w:divBdr>
        <w:top w:val="none" w:sz="0" w:space="0" w:color="auto"/>
        <w:left w:val="none" w:sz="0" w:space="0" w:color="auto"/>
        <w:bottom w:val="none" w:sz="0" w:space="0" w:color="auto"/>
        <w:right w:val="none" w:sz="0" w:space="0" w:color="auto"/>
      </w:divBdr>
    </w:div>
    <w:div w:id="552545134">
      <w:bodyDiv w:val="1"/>
      <w:marLeft w:val="0"/>
      <w:marRight w:val="0"/>
      <w:marTop w:val="0"/>
      <w:marBottom w:val="0"/>
      <w:divBdr>
        <w:top w:val="none" w:sz="0" w:space="0" w:color="auto"/>
        <w:left w:val="none" w:sz="0" w:space="0" w:color="auto"/>
        <w:bottom w:val="none" w:sz="0" w:space="0" w:color="auto"/>
        <w:right w:val="none" w:sz="0" w:space="0" w:color="auto"/>
      </w:divBdr>
    </w:div>
    <w:div w:id="13730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ticipemos.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dos@sege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ticipemos.gob.cl" TargetMode="External"/><Relationship Id="rId5" Type="http://schemas.openxmlformats.org/officeDocument/2006/relationships/webSettings" Target="webSettings.xml"/><Relationship Id="rId15" Type="http://schemas.openxmlformats.org/officeDocument/2006/relationships/hyperlink" Target="http://www.participemos.gob.cl" TargetMode="External"/><Relationship Id="rId10" Type="http://schemas.openxmlformats.org/officeDocument/2006/relationships/hyperlink" Target="http://www.participemos.gob.c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ontactodos@segegob.cl" TargetMode="External"/><Relationship Id="rId14" Type="http://schemas.openxmlformats.org/officeDocument/2006/relationships/hyperlink" Target="http://www.participemos.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457A-6A95-446D-8344-8BD985A6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3074</Words>
  <Characters>16911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Moreno</dc:creator>
  <cp:lastModifiedBy>ncastro</cp:lastModifiedBy>
  <cp:revision>2</cp:revision>
  <cp:lastPrinted>2013-05-10T16:48:00Z</cp:lastPrinted>
  <dcterms:created xsi:type="dcterms:W3CDTF">2013-07-12T20:11:00Z</dcterms:created>
  <dcterms:modified xsi:type="dcterms:W3CDTF">2013-07-12T20:11:00Z</dcterms:modified>
</cp:coreProperties>
</file>